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b"/>
        <w:tblW w:w="9087" w:type="dxa"/>
        <w:tblInd w:w="5" w:type="dxa"/>
        <w:tblLayout w:type="fixed"/>
        <w:tblLook w:val="04A0" w:firstRow="1" w:lastRow="0" w:firstColumn="1" w:lastColumn="0" w:noHBand="0" w:noVBand="1"/>
      </w:tblPr>
      <w:tblGrid>
        <w:gridCol w:w="5176"/>
        <w:gridCol w:w="69"/>
        <w:gridCol w:w="432"/>
        <w:gridCol w:w="798"/>
        <w:gridCol w:w="47"/>
        <w:gridCol w:w="433"/>
        <w:gridCol w:w="816"/>
        <w:gridCol w:w="61"/>
        <w:gridCol w:w="371"/>
        <w:gridCol w:w="884"/>
      </w:tblGrid>
      <w:tr w:rsidR="00414E41" w14:paraId="5E309E8F" w14:textId="77777777" w:rsidTr="00414E41">
        <w:tc>
          <w:tcPr>
            <w:tcW w:w="5245" w:type="dxa"/>
            <w:gridSpan w:val="2"/>
            <w:vMerge w:val="restart"/>
            <w:tcBorders>
              <w:top w:val="nil"/>
              <w:left w:val="nil"/>
            </w:tcBorders>
          </w:tcPr>
          <w:p w14:paraId="1DEAA138" w14:textId="77777777" w:rsidR="00414E41" w:rsidRDefault="00414E41" w:rsidP="00045A5F">
            <w:pPr>
              <w:spacing w:line="240" w:lineRule="auto"/>
              <w:ind w:right="-1"/>
              <w:jc w:val="left"/>
            </w:pPr>
            <w:r w:rsidRPr="002F4D00">
              <w:rPr>
                <w:rFonts w:hint="eastAsia"/>
              </w:rPr>
              <w:t>様式第</w:t>
            </w:r>
            <w:r>
              <w:rPr>
                <w:rFonts w:hint="eastAsia"/>
              </w:rPr>
              <w:t>３</w:t>
            </w:r>
            <w:r w:rsidRPr="002F4D00">
              <w:rPr>
                <w:rFonts w:hint="eastAsia"/>
              </w:rPr>
              <w:t>（第</w:t>
            </w:r>
            <w:r>
              <w:rPr>
                <w:rFonts w:hint="eastAsia"/>
              </w:rPr>
              <w:t>５</w:t>
            </w:r>
            <w:r w:rsidRPr="002F4D00">
              <w:rPr>
                <w:rFonts w:hint="eastAsia"/>
              </w:rPr>
              <w:t>条関係）</w:t>
            </w:r>
          </w:p>
          <w:p w14:paraId="68D66824" w14:textId="77777777" w:rsidR="00414E41" w:rsidRDefault="00414E41" w:rsidP="00045A5F">
            <w:pPr>
              <w:spacing w:line="240" w:lineRule="auto"/>
              <w:ind w:right="-1"/>
              <w:jc w:val="left"/>
            </w:pPr>
          </w:p>
          <w:p w14:paraId="5A074CD3" w14:textId="77777777" w:rsidR="00414E41" w:rsidRDefault="00414E41" w:rsidP="00045A5F">
            <w:pPr>
              <w:spacing w:line="240" w:lineRule="auto"/>
              <w:ind w:right="-1"/>
              <w:jc w:val="left"/>
            </w:pPr>
          </w:p>
          <w:p w14:paraId="7D9A200E" w14:textId="607C0CD1" w:rsidR="00414E41" w:rsidRDefault="00414E41" w:rsidP="00045A5F">
            <w:pPr>
              <w:spacing w:line="240" w:lineRule="auto"/>
              <w:ind w:right="-1"/>
              <w:jc w:val="left"/>
            </w:pPr>
            <w:r>
              <w:rPr>
                <w:rFonts w:hint="eastAsia"/>
              </w:rPr>
              <w:t>（№　　　　　　）</w:t>
            </w:r>
          </w:p>
        </w:tc>
        <w:tc>
          <w:tcPr>
            <w:tcW w:w="1277" w:type="dxa"/>
            <w:gridSpan w:val="3"/>
          </w:tcPr>
          <w:p w14:paraId="74C1FF7E" w14:textId="7B304A29" w:rsidR="00414E41" w:rsidRDefault="00414E41" w:rsidP="00414E41">
            <w:pPr>
              <w:spacing w:line="300" w:lineRule="exact"/>
              <w:jc w:val="center"/>
            </w:pPr>
            <w:r>
              <w:rPr>
                <w:rFonts w:hint="eastAsia"/>
              </w:rPr>
              <w:t>起　　案</w:t>
            </w:r>
          </w:p>
        </w:tc>
        <w:tc>
          <w:tcPr>
            <w:tcW w:w="2565" w:type="dxa"/>
            <w:gridSpan w:val="5"/>
          </w:tcPr>
          <w:p w14:paraId="37D0BEB3" w14:textId="1DBC4B8E" w:rsidR="00414E41" w:rsidRDefault="00414E41" w:rsidP="00824FCA">
            <w:pPr>
              <w:spacing w:line="300" w:lineRule="exact"/>
              <w:ind w:firstLineChars="300" w:firstLine="648"/>
              <w:jc w:val="right"/>
            </w:pPr>
            <w:r>
              <w:rPr>
                <w:rFonts w:hint="eastAsia"/>
              </w:rPr>
              <w:t>年　　月　　日</w:t>
            </w:r>
          </w:p>
        </w:tc>
      </w:tr>
      <w:tr w:rsidR="00414E41" w14:paraId="6478E61B" w14:textId="77777777" w:rsidTr="00414E41">
        <w:tc>
          <w:tcPr>
            <w:tcW w:w="5245" w:type="dxa"/>
            <w:gridSpan w:val="2"/>
            <w:vMerge/>
            <w:tcBorders>
              <w:top w:val="nil"/>
              <w:left w:val="nil"/>
            </w:tcBorders>
          </w:tcPr>
          <w:p w14:paraId="4B36CACF" w14:textId="77777777" w:rsidR="00414E41" w:rsidRDefault="00414E41" w:rsidP="00045A5F">
            <w:pPr>
              <w:spacing w:line="240" w:lineRule="auto"/>
              <w:ind w:right="-1"/>
              <w:jc w:val="left"/>
            </w:pPr>
          </w:p>
        </w:tc>
        <w:tc>
          <w:tcPr>
            <w:tcW w:w="1277" w:type="dxa"/>
            <w:gridSpan w:val="3"/>
          </w:tcPr>
          <w:p w14:paraId="3489AAF1" w14:textId="5B549B2E" w:rsidR="00414E41" w:rsidRDefault="00414E41" w:rsidP="00414E41">
            <w:pPr>
              <w:spacing w:line="300" w:lineRule="exact"/>
              <w:jc w:val="center"/>
            </w:pPr>
            <w:r>
              <w:rPr>
                <w:rFonts w:hint="eastAsia"/>
              </w:rPr>
              <w:t>決　　裁</w:t>
            </w:r>
          </w:p>
        </w:tc>
        <w:tc>
          <w:tcPr>
            <w:tcW w:w="2565" w:type="dxa"/>
            <w:gridSpan w:val="5"/>
          </w:tcPr>
          <w:p w14:paraId="086D4EE9" w14:textId="18280F56" w:rsidR="00414E41" w:rsidRDefault="00414E41" w:rsidP="00824FCA">
            <w:pPr>
              <w:spacing w:line="300" w:lineRule="exact"/>
              <w:ind w:firstLineChars="300" w:firstLine="648"/>
              <w:jc w:val="right"/>
            </w:pPr>
            <w:r>
              <w:rPr>
                <w:rFonts w:hint="eastAsia"/>
              </w:rPr>
              <w:t>年　　月　　日</w:t>
            </w:r>
          </w:p>
        </w:tc>
      </w:tr>
      <w:tr w:rsidR="00414E41" w14:paraId="5B72E31D" w14:textId="77777777" w:rsidTr="00C87B84">
        <w:trPr>
          <w:trHeight w:val="1018"/>
        </w:trPr>
        <w:tc>
          <w:tcPr>
            <w:tcW w:w="5245" w:type="dxa"/>
            <w:gridSpan w:val="2"/>
            <w:vMerge/>
            <w:tcBorders>
              <w:top w:val="nil"/>
              <w:left w:val="nil"/>
              <w:bottom w:val="single" w:sz="8" w:space="0" w:color="auto"/>
            </w:tcBorders>
          </w:tcPr>
          <w:p w14:paraId="35B8C2A9" w14:textId="77777777" w:rsidR="00414E41" w:rsidRDefault="00414E41" w:rsidP="00045A5F">
            <w:pPr>
              <w:spacing w:line="240" w:lineRule="auto"/>
              <w:ind w:right="-1"/>
              <w:jc w:val="left"/>
            </w:pPr>
          </w:p>
        </w:tc>
        <w:tc>
          <w:tcPr>
            <w:tcW w:w="432" w:type="dxa"/>
            <w:tcBorders>
              <w:bottom w:val="single" w:sz="8" w:space="0" w:color="auto"/>
            </w:tcBorders>
            <w:vAlign w:val="center"/>
          </w:tcPr>
          <w:p w14:paraId="0C10A24B" w14:textId="1087D688" w:rsidR="00414E41" w:rsidRDefault="00414E41" w:rsidP="00414E41">
            <w:pPr>
              <w:spacing w:line="240" w:lineRule="auto"/>
              <w:ind w:right="-1"/>
              <w:jc w:val="center"/>
            </w:pPr>
            <w:r>
              <w:rPr>
                <w:rFonts w:hint="eastAsia"/>
              </w:rPr>
              <w:t>課長</w:t>
            </w:r>
          </w:p>
        </w:tc>
        <w:tc>
          <w:tcPr>
            <w:tcW w:w="845" w:type="dxa"/>
            <w:gridSpan w:val="2"/>
            <w:tcBorders>
              <w:bottom w:val="single" w:sz="8" w:space="0" w:color="auto"/>
            </w:tcBorders>
          </w:tcPr>
          <w:p w14:paraId="752EC300" w14:textId="77777777" w:rsidR="00414E41" w:rsidRDefault="00414E41" w:rsidP="00045A5F">
            <w:pPr>
              <w:spacing w:line="240" w:lineRule="auto"/>
              <w:ind w:right="-1"/>
              <w:jc w:val="left"/>
            </w:pPr>
          </w:p>
        </w:tc>
        <w:tc>
          <w:tcPr>
            <w:tcW w:w="433" w:type="dxa"/>
            <w:tcBorders>
              <w:bottom w:val="single" w:sz="8" w:space="0" w:color="auto"/>
            </w:tcBorders>
            <w:vAlign w:val="center"/>
          </w:tcPr>
          <w:p w14:paraId="1DFBDA34" w14:textId="20BC99CE" w:rsidR="00414E41" w:rsidRDefault="00414E41" w:rsidP="00414E41">
            <w:pPr>
              <w:spacing w:line="240" w:lineRule="auto"/>
              <w:ind w:right="-1"/>
              <w:jc w:val="center"/>
            </w:pPr>
            <w:r>
              <w:rPr>
                <w:rFonts w:hint="eastAsia"/>
              </w:rPr>
              <w:t>係長</w:t>
            </w:r>
          </w:p>
        </w:tc>
        <w:tc>
          <w:tcPr>
            <w:tcW w:w="877" w:type="dxa"/>
            <w:gridSpan w:val="2"/>
            <w:tcBorders>
              <w:bottom w:val="single" w:sz="8" w:space="0" w:color="auto"/>
            </w:tcBorders>
          </w:tcPr>
          <w:p w14:paraId="61EEB276" w14:textId="77777777" w:rsidR="00414E41" w:rsidRDefault="00414E41" w:rsidP="00045A5F">
            <w:pPr>
              <w:spacing w:line="240" w:lineRule="auto"/>
              <w:ind w:right="-1"/>
              <w:jc w:val="left"/>
            </w:pPr>
          </w:p>
        </w:tc>
        <w:tc>
          <w:tcPr>
            <w:tcW w:w="371" w:type="dxa"/>
            <w:tcBorders>
              <w:bottom w:val="single" w:sz="8" w:space="0" w:color="auto"/>
            </w:tcBorders>
            <w:vAlign w:val="center"/>
          </w:tcPr>
          <w:p w14:paraId="1D415434" w14:textId="23F4A59B" w:rsidR="00414E41" w:rsidRDefault="00414E41" w:rsidP="00414E41">
            <w:pPr>
              <w:spacing w:line="240" w:lineRule="auto"/>
              <w:ind w:right="-1"/>
              <w:jc w:val="center"/>
            </w:pPr>
            <w:r>
              <w:rPr>
                <w:rFonts w:hint="eastAsia"/>
              </w:rPr>
              <w:t>係</w:t>
            </w:r>
          </w:p>
        </w:tc>
        <w:tc>
          <w:tcPr>
            <w:tcW w:w="884" w:type="dxa"/>
            <w:tcBorders>
              <w:bottom w:val="single" w:sz="8" w:space="0" w:color="auto"/>
            </w:tcBorders>
          </w:tcPr>
          <w:p w14:paraId="6E48019D" w14:textId="77777777" w:rsidR="00414E41" w:rsidRDefault="00414E41" w:rsidP="00045A5F">
            <w:pPr>
              <w:spacing w:line="240" w:lineRule="auto"/>
              <w:ind w:right="-1"/>
              <w:jc w:val="left"/>
            </w:pPr>
          </w:p>
        </w:tc>
      </w:tr>
      <w:tr w:rsidR="00414E41" w14:paraId="031C8256" w14:textId="77777777" w:rsidTr="00C87B84">
        <w:trPr>
          <w:trHeight w:val="5801"/>
        </w:trPr>
        <w:tc>
          <w:tcPr>
            <w:tcW w:w="9087" w:type="dxa"/>
            <w:gridSpan w:val="10"/>
            <w:tcBorders>
              <w:top w:val="single" w:sz="8" w:space="0" w:color="auto"/>
              <w:left w:val="single" w:sz="8" w:space="0" w:color="auto"/>
              <w:bottom w:val="nil"/>
              <w:right w:val="single" w:sz="8" w:space="0" w:color="auto"/>
            </w:tcBorders>
          </w:tcPr>
          <w:p w14:paraId="49C0AFEC" w14:textId="77777777" w:rsidR="009E505F" w:rsidRDefault="009E505F" w:rsidP="009E505F">
            <w:pPr>
              <w:spacing w:line="240" w:lineRule="auto"/>
              <w:ind w:right="-1"/>
              <w:jc w:val="center"/>
            </w:pPr>
            <w:r>
              <w:rPr>
                <w:rFonts w:hint="eastAsia"/>
              </w:rPr>
              <w:t>納骨壇返還届</w:t>
            </w:r>
          </w:p>
          <w:p w14:paraId="0029CD6D" w14:textId="77777777" w:rsidR="009E505F" w:rsidRDefault="009E505F" w:rsidP="009E505F">
            <w:pPr>
              <w:spacing w:line="240" w:lineRule="auto"/>
              <w:ind w:right="-1"/>
              <w:jc w:val="left"/>
            </w:pPr>
            <w:r>
              <w:rPr>
                <w:rFonts w:hint="eastAsia"/>
              </w:rPr>
              <w:t xml:space="preserve">　　　　　　　　　　　　　　　　　　　　　　　　　　　　　　使用者番号</w:t>
            </w:r>
          </w:p>
          <w:p w14:paraId="5EBA7629" w14:textId="77777777" w:rsidR="009E505F" w:rsidRDefault="009E505F" w:rsidP="009E505F">
            <w:pPr>
              <w:spacing w:line="240" w:lineRule="auto"/>
              <w:ind w:right="-1"/>
              <w:jc w:val="left"/>
            </w:pPr>
            <w:r>
              <w:rPr>
                <w:rFonts w:hint="eastAsia"/>
              </w:rPr>
              <w:t xml:space="preserve">　１　納骨堂の名称</w:t>
            </w:r>
          </w:p>
          <w:p w14:paraId="3253D924" w14:textId="77777777" w:rsidR="009E505F" w:rsidRDefault="009E505F" w:rsidP="009E505F">
            <w:pPr>
              <w:spacing w:line="240" w:lineRule="auto"/>
              <w:ind w:right="-1"/>
              <w:jc w:val="left"/>
              <w:rPr>
                <w:u w:val="single"/>
              </w:rPr>
            </w:pPr>
            <w:r>
              <w:rPr>
                <w:rFonts w:hint="eastAsia"/>
              </w:rPr>
              <w:t xml:space="preserve">　２　納骨壇使用許可番号　</w:t>
            </w:r>
            <w:r w:rsidRPr="00563818">
              <w:rPr>
                <w:rFonts w:hint="eastAsia"/>
                <w:u w:val="single"/>
              </w:rPr>
              <w:t xml:space="preserve">　　　　　　　番</w:t>
            </w:r>
          </w:p>
          <w:p w14:paraId="55BDFE90" w14:textId="77777777" w:rsidR="009E505F" w:rsidRPr="009E0C66" w:rsidRDefault="009E505F" w:rsidP="009E505F">
            <w:pPr>
              <w:spacing w:line="240" w:lineRule="auto"/>
              <w:ind w:right="-1"/>
              <w:jc w:val="left"/>
            </w:pPr>
            <w:r w:rsidRPr="009E0C66">
              <w:rPr>
                <w:rFonts w:hint="eastAsia"/>
              </w:rPr>
              <w:t xml:space="preserve">　３　使用許可年月日</w:t>
            </w:r>
            <w:r>
              <w:rPr>
                <w:rFonts w:hint="eastAsia"/>
              </w:rPr>
              <w:t xml:space="preserve">　　　</w:t>
            </w:r>
            <w:r w:rsidRPr="009E0C66">
              <w:rPr>
                <w:rFonts w:hint="eastAsia"/>
                <w:u w:val="single"/>
              </w:rPr>
              <w:t>昭和・平成・令和　　　年　　　月　　　日</w:t>
            </w:r>
          </w:p>
          <w:p w14:paraId="74DBB4E6" w14:textId="77777777" w:rsidR="009E505F" w:rsidRPr="002F4D00" w:rsidRDefault="009E505F" w:rsidP="009E505F">
            <w:pPr>
              <w:spacing w:line="240" w:lineRule="auto"/>
              <w:ind w:right="-1"/>
              <w:jc w:val="left"/>
            </w:pPr>
            <w:r>
              <w:rPr>
                <w:rFonts w:hint="eastAsia"/>
              </w:rPr>
              <w:t xml:space="preserve">　４　</w:t>
            </w:r>
            <w:r w:rsidRPr="002F4D00">
              <w:rPr>
                <w:rFonts w:hint="eastAsia"/>
              </w:rPr>
              <w:t>使用者</w:t>
            </w:r>
            <w:r>
              <w:rPr>
                <w:rFonts w:hint="eastAsia"/>
              </w:rPr>
              <w:t xml:space="preserve">　　</w:t>
            </w:r>
            <w:r w:rsidRPr="009E0C66">
              <w:rPr>
                <w:rFonts w:hint="eastAsia"/>
                <w:u w:val="single"/>
              </w:rPr>
              <w:t xml:space="preserve">　　　　　　　　　　　　　　　　　　　　　　　　　</w:t>
            </w:r>
          </w:p>
          <w:p w14:paraId="452EED67" w14:textId="77777777" w:rsidR="009E505F" w:rsidRPr="008F0A7D" w:rsidRDefault="009E505F" w:rsidP="009E505F">
            <w:pPr>
              <w:spacing w:line="240" w:lineRule="auto"/>
              <w:ind w:right="-1"/>
              <w:jc w:val="left"/>
            </w:pPr>
          </w:p>
          <w:p w14:paraId="34565A64" w14:textId="37DE7771" w:rsidR="009E505F" w:rsidRDefault="009E505F" w:rsidP="009E505F">
            <w:pPr>
              <w:spacing w:line="240" w:lineRule="auto"/>
              <w:ind w:right="-1"/>
              <w:jc w:val="left"/>
            </w:pPr>
            <w:r>
              <w:rPr>
                <w:rFonts w:hint="eastAsia"/>
              </w:rPr>
              <w:t xml:space="preserve">　上記のとおり使用許可されていましたが、改葬・未建立・その他（　　　　　　）のため不用となり</w:t>
            </w:r>
            <w:r w:rsidR="00E01A0D">
              <w:rPr>
                <w:rFonts w:hint="eastAsia"/>
              </w:rPr>
              <w:t>ましたので</w:t>
            </w:r>
            <w:r>
              <w:rPr>
                <w:rFonts w:hint="eastAsia"/>
              </w:rPr>
              <w:t>、鹿児島市営納骨堂条例第１５条及び鹿児島市営納骨堂条例施行規則第５条第２項の規定により、原状に復し返還します。</w:t>
            </w:r>
          </w:p>
          <w:p w14:paraId="6FD67D3A" w14:textId="6C990037" w:rsidR="009E505F" w:rsidRDefault="009E505F" w:rsidP="009E505F">
            <w:pPr>
              <w:spacing w:line="240" w:lineRule="auto"/>
              <w:ind w:right="-1"/>
              <w:jc w:val="left"/>
            </w:pPr>
            <w:r>
              <w:rPr>
                <w:rFonts w:hint="eastAsia"/>
              </w:rPr>
              <w:t xml:space="preserve">　なお、この返還届について、親族その他の者から異議が生じた場合は、私が責任をもって解決します。</w:t>
            </w:r>
          </w:p>
          <w:p w14:paraId="128EFE2D" w14:textId="77777777" w:rsidR="009E505F" w:rsidRPr="005B004B" w:rsidRDefault="009E505F" w:rsidP="009E505F">
            <w:pPr>
              <w:spacing w:line="240" w:lineRule="auto"/>
              <w:ind w:right="-1"/>
              <w:jc w:val="left"/>
            </w:pPr>
          </w:p>
          <w:p w14:paraId="12B9D19A" w14:textId="2E05FE98" w:rsidR="009E505F" w:rsidRDefault="009E505F" w:rsidP="009E505F">
            <w:pPr>
              <w:spacing w:line="240" w:lineRule="auto"/>
              <w:ind w:right="-1"/>
              <w:jc w:val="left"/>
            </w:pPr>
            <w:r>
              <w:rPr>
                <w:rFonts w:hint="eastAsia"/>
              </w:rPr>
              <w:t xml:space="preserve">　　</w:t>
            </w:r>
            <w:r w:rsidR="008F0A7D">
              <w:rPr>
                <w:rFonts w:hint="eastAsia"/>
              </w:rPr>
              <w:t xml:space="preserve">　　</w:t>
            </w:r>
            <w:r>
              <w:rPr>
                <w:rFonts w:hint="eastAsia"/>
              </w:rPr>
              <w:t xml:space="preserve">　年　　月　　日</w:t>
            </w:r>
          </w:p>
          <w:p w14:paraId="7DAABED5" w14:textId="77777777" w:rsidR="009E505F" w:rsidRDefault="009E505F" w:rsidP="009E505F">
            <w:pPr>
              <w:spacing w:line="240" w:lineRule="auto"/>
              <w:ind w:right="-1"/>
              <w:jc w:val="left"/>
            </w:pPr>
            <w:r>
              <w:rPr>
                <w:rFonts w:hint="eastAsia"/>
              </w:rPr>
              <w:t>届出人</w:t>
            </w:r>
          </w:p>
          <w:p w14:paraId="1A67F2EF" w14:textId="77777777" w:rsidR="009E505F" w:rsidRDefault="009E505F" w:rsidP="009E505F">
            <w:pPr>
              <w:spacing w:line="240" w:lineRule="auto"/>
              <w:ind w:right="-1"/>
              <w:jc w:val="left"/>
              <w:rPr>
                <w:u w:val="single"/>
              </w:rPr>
            </w:pPr>
            <w:r>
              <w:rPr>
                <w:rFonts w:hint="eastAsia"/>
              </w:rPr>
              <w:t xml:space="preserve">　　　　　本　籍</w:t>
            </w:r>
            <w:r>
              <w:rPr>
                <w:rFonts w:hint="eastAsia"/>
                <w:u w:val="single"/>
              </w:rPr>
              <w:t xml:space="preserve">　　　　　　　　　　　　　　　　　　　　　　　　　　　　　</w:t>
            </w:r>
          </w:p>
          <w:p w14:paraId="20DF708D" w14:textId="77777777" w:rsidR="009E505F" w:rsidRPr="00FE4389" w:rsidRDefault="009E505F" w:rsidP="009E505F">
            <w:pPr>
              <w:spacing w:line="240" w:lineRule="auto"/>
              <w:ind w:right="-1"/>
              <w:jc w:val="left"/>
            </w:pPr>
            <w:r w:rsidRPr="00FE4389">
              <w:rPr>
                <w:rFonts w:hint="eastAsia"/>
              </w:rPr>
              <w:t xml:space="preserve">　　　　　〒</w:t>
            </w:r>
            <w:r>
              <w:rPr>
                <w:rFonts w:hint="eastAsia"/>
              </w:rPr>
              <w:t xml:space="preserve">　　　　－</w:t>
            </w:r>
          </w:p>
          <w:p w14:paraId="36ED8DC4" w14:textId="7BEABB4D" w:rsidR="009E505F" w:rsidRDefault="009E505F" w:rsidP="009E505F">
            <w:pPr>
              <w:spacing w:line="240" w:lineRule="auto"/>
              <w:ind w:right="-1"/>
              <w:jc w:val="left"/>
              <w:rPr>
                <w:u w:val="single"/>
              </w:rPr>
            </w:pPr>
            <w:r>
              <w:rPr>
                <w:rFonts w:hint="eastAsia"/>
              </w:rPr>
              <w:t xml:space="preserve">　　　　　住　所</w:t>
            </w:r>
            <w:r>
              <w:rPr>
                <w:rFonts w:hint="eastAsia"/>
                <w:u w:val="single"/>
              </w:rPr>
              <w:t xml:space="preserve">　　　　　　　　　　　　　　　　　　　　　　　　　　　　　</w:t>
            </w:r>
          </w:p>
          <w:p w14:paraId="5264690D" w14:textId="09496CFF" w:rsidR="009E505F" w:rsidRPr="00C068DB" w:rsidRDefault="00C068DB" w:rsidP="009E505F">
            <w:pPr>
              <w:spacing w:line="240" w:lineRule="auto"/>
              <w:ind w:right="-1"/>
              <w:jc w:val="left"/>
            </w:pPr>
            <w:r>
              <w:rPr>
                <w:rFonts w:hint="eastAsia"/>
              </w:rPr>
              <w:t xml:space="preserve">　　　　　</w:t>
            </w:r>
            <w:r w:rsidRPr="00C068DB">
              <w:rPr>
                <w:rFonts w:hint="eastAsia"/>
                <w:sz w:val="16"/>
                <w:szCs w:val="16"/>
              </w:rPr>
              <w:t>ふりがな</w:t>
            </w:r>
          </w:p>
          <w:p w14:paraId="711EF12F" w14:textId="77206DEF" w:rsidR="009E505F" w:rsidRDefault="009E505F" w:rsidP="009E505F">
            <w:pPr>
              <w:spacing w:line="240" w:lineRule="auto"/>
              <w:ind w:right="-1"/>
              <w:jc w:val="left"/>
              <w:rPr>
                <w:u w:val="single"/>
              </w:rPr>
            </w:pPr>
            <w:r>
              <w:rPr>
                <w:rFonts w:hint="eastAsia"/>
              </w:rPr>
              <w:t xml:space="preserve">　　　　　氏　名</w:t>
            </w:r>
            <w:r>
              <w:rPr>
                <w:rFonts w:hint="eastAsia"/>
                <w:u w:val="single"/>
              </w:rPr>
              <w:t xml:space="preserve">　　　　　　　　　　　　　　　　　　　（署名又は記名押印）</w:t>
            </w:r>
          </w:p>
          <w:p w14:paraId="4B1793A1" w14:textId="77777777" w:rsidR="009E505F" w:rsidRPr="00FE4389" w:rsidRDefault="009E505F" w:rsidP="009E505F">
            <w:pPr>
              <w:spacing w:line="240" w:lineRule="auto"/>
              <w:ind w:right="-1"/>
              <w:jc w:val="left"/>
            </w:pPr>
            <w:r>
              <w:rPr>
                <w:rFonts w:hint="eastAsia"/>
              </w:rPr>
              <w:t xml:space="preserve">　　　　　　使用者との続柄　　</w:t>
            </w:r>
            <w:r w:rsidRPr="00FE4389">
              <w:rPr>
                <w:rFonts w:hint="eastAsia"/>
                <w:u w:val="single"/>
              </w:rPr>
              <w:t xml:space="preserve">　　　　　　　　　</w:t>
            </w:r>
          </w:p>
          <w:p w14:paraId="6287758E" w14:textId="77777777" w:rsidR="009E505F" w:rsidRDefault="009E505F" w:rsidP="009E505F">
            <w:pPr>
              <w:spacing w:line="240" w:lineRule="auto"/>
              <w:ind w:right="-1"/>
              <w:jc w:val="left"/>
            </w:pPr>
            <w:r>
              <w:rPr>
                <w:rFonts w:hint="eastAsia"/>
              </w:rPr>
              <w:t xml:space="preserve">　</w:t>
            </w:r>
          </w:p>
          <w:tbl>
            <w:tblPr>
              <w:tblpPr w:leftFromText="142" w:rightFromText="142" w:vertAnchor="page" w:horzAnchor="margin" w:tblpXSpec="center" w:tblpY="88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583"/>
            </w:tblGrid>
            <w:tr w:rsidR="009B6983" w14:paraId="07C2F629" w14:textId="77777777" w:rsidTr="009B6983">
              <w:trPr>
                <w:trHeight w:val="413"/>
              </w:trPr>
              <w:tc>
                <w:tcPr>
                  <w:tcW w:w="6583" w:type="dxa"/>
                  <w:tcBorders>
                    <w:top w:val="single" w:sz="4" w:space="0" w:color="auto"/>
                    <w:left w:val="single" w:sz="4" w:space="0" w:color="auto"/>
                    <w:bottom w:val="single" w:sz="4" w:space="0" w:color="auto"/>
                    <w:right w:val="single" w:sz="4" w:space="0" w:color="auto"/>
                  </w:tcBorders>
                  <w:hideMark/>
                </w:tcPr>
                <w:p w14:paraId="361C9678" w14:textId="2F360F39" w:rsidR="009B6983" w:rsidRDefault="00E01A0D" w:rsidP="00E01A0D">
                  <w:pPr>
                    <w:spacing w:line="240" w:lineRule="auto"/>
                    <w:jc w:val="left"/>
                  </w:pPr>
                  <w:r>
                    <w:rPr>
                      <w:rFonts w:hint="eastAsia"/>
                    </w:rPr>
                    <w:t>連絡先</w:t>
                  </w:r>
                  <w:r w:rsidR="009B6983">
                    <w:rPr>
                      <w:rFonts w:hint="eastAsia"/>
                    </w:rPr>
                    <w:t xml:space="preserve">　</w:t>
                  </w:r>
                  <w:r w:rsidR="007845DD">
                    <w:rPr>
                      <w:rFonts w:hint="eastAsia"/>
                    </w:rPr>
                    <w:t>自</w:t>
                  </w:r>
                  <w:r w:rsidR="00DA3BB4">
                    <w:rPr>
                      <w:rFonts w:hint="eastAsia"/>
                    </w:rPr>
                    <w:t xml:space="preserve">　　</w:t>
                  </w:r>
                  <w:r w:rsidR="007845DD">
                    <w:rPr>
                      <w:rFonts w:hint="eastAsia"/>
                    </w:rPr>
                    <w:t>宅</w:t>
                  </w:r>
                  <w:r w:rsidR="009B6983">
                    <w:rPr>
                      <w:rFonts w:hint="eastAsia"/>
                    </w:rPr>
                    <w:t xml:space="preserve">　　　　　　－　　　　　－</w:t>
                  </w:r>
                </w:p>
                <w:p w14:paraId="01C543B4" w14:textId="4787E005" w:rsidR="009B6983" w:rsidRDefault="009B6983" w:rsidP="00DA3BB4">
                  <w:pPr>
                    <w:spacing w:line="240" w:lineRule="auto"/>
                    <w:ind w:firstLineChars="400" w:firstLine="864"/>
                    <w:jc w:val="left"/>
                  </w:pPr>
                  <w:r>
                    <w:rPr>
                      <w:rFonts w:hint="eastAsia"/>
                    </w:rPr>
                    <w:t xml:space="preserve">携帯電話　</w:t>
                  </w:r>
                  <w:r w:rsidR="00E01A0D">
                    <w:rPr>
                      <w:rFonts w:hint="eastAsia"/>
                    </w:rPr>
                    <w:t xml:space="preserve">　　</w:t>
                  </w:r>
                  <w:r>
                    <w:rPr>
                      <w:rFonts w:hint="eastAsia"/>
                    </w:rPr>
                    <w:t xml:space="preserve">　　　－　　　　　－</w:t>
                  </w:r>
                </w:p>
              </w:tc>
            </w:tr>
          </w:tbl>
          <w:p w14:paraId="299458FE" w14:textId="77777777" w:rsidR="009E505F" w:rsidRDefault="009E505F" w:rsidP="009E505F">
            <w:pPr>
              <w:spacing w:line="240" w:lineRule="auto"/>
              <w:ind w:right="-1"/>
              <w:jc w:val="left"/>
            </w:pPr>
          </w:p>
          <w:p w14:paraId="5A8FC8CE" w14:textId="77777777" w:rsidR="009E505F" w:rsidRPr="009B6983" w:rsidRDefault="009E505F" w:rsidP="009E505F">
            <w:pPr>
              <w:spacing w:line="240" w:lineRule="auto"/>
              <w:ind w:right="-1"/>
              <w:jc w:val="left"/>
            </w:pPr>
          </w:p>
          <w:p w14:paraId="309AACBE" w14:textId="59176F96" w:rsidR="00414E41" w:rsidRDefault="009E505F" w:rsidP="009E505F">
            <w:pPr>
              <w:spacing w:line="240" w:lineRule="auto"/>
              <w:ind w:right="-1"/>
              <w:jc w:val="left"/>
            </w:pPr>
            <w:r>
              <w:rPr>
                <w:rFonts w:hint="eastAsia"/>
              </w:rPr>
              <w:t>鹿児島市長　殿</w:t>
            </w:r>
          </w:p>
          <w:p w14:paraId="690515A6" w14:textId="77777777" w:rsidR="00414E41" w:rsidRDefault="00414E41" w:rsidP="00045A5F">
            <w:pPr>
              <w:spacing w:line="240" w:lineRule="auto"/>
              <w:ind w:right="-1"/>
              <w:jc w:val="left"/>
            </w:pPr>
          </w:p>
        </w:tc>
      </w:tr>
      <w:tr w:rsidR="00414E41" w14:paraId="0965E94D" w14:textId="22899645" w:rsidTr="00854B0C">
        <w:trPr>
          <w:trHeight w:val="383"/>
        </w:trPr>
        <w:tc>
          <w:tcPr>
            <w:tcW w:w="5176" w:type="dxa"/>
            <w:vMerge w:val="restart"/>
            <w:tcBorders>
              <w:top w:val="nil"/>
              <w:left w:val="single" w:sz="8" w:space="0" w:color="auto"/>
            </w:tcBorders>
          </w:tcPr>
          <w:p w14:paraId="17328D5D" w14:textId="77777777" w:rsidR="00414E41" w:rsidRDefault="00414E41" w:rsidP="00045A5F">
            <w:pPr>
              <w:spacing w:line="240" w:lineRule="auto"/>
              <w:ind w:right="-1"/>
              <w:jc w:val="left"/>
            </w:pPr>
          </w:p>
        </w:tc>
        <w:tc>
          <w:tcPr>
            <w:tcW w:w="1299" w:type="dxa"/>
            <w:gridSpan w:val="3"/>
            <w:tcBorders>
              <w:top w:val="single" w:sz="4" w:space="0" w:color="auto"/>
              <w:bottom w:val="single" w:sz="4" w:space="0" w:color="auto"/>
            </w:tcBorders>
          </w:tcPr>
          <w:p w14:paraId="345E12B1" w14:textId="3F75A257" w:rsidR="00414E41" w:rsidRDefault="009E505F" w:rsidP="009E505F">
            <w:pPr>
              <w:spacing w:line="240" w:lineRule="auto"/>
              <w:ind w:right="-1"/>
              <w:jc w:val="center"/>
            </w:pPr>
            <w:r>
              <w:rPr>
                <w:rFonts w:hint="eastAsia"/>
              </w:rPr>
              <w:t>図面整理</w:t>
            </w:r>
          </w:p>
        </w:tc>
        <w:tc>
          <w:tcPr>
            <w:tcW w:w="1296" w:type="dxa"/>
            <w:gridSpan w:val="3"/>
            <w:tcBorders>
              <w:top w:val="single" w:sz="4" w:space="0" w:color="auto"/>
              <w:bottom w:val="single" w:sz="4" w:space="0" w:color="auto"/>
            </w:tcBorders>
          </w:tcPr>
          <w:p w14:paraId="73318B4D" w14:textId="33354BCE" w:rsidR="00414E41" w:rsidRDefault="009E505F" w:rsidP="009E505F">
            <w:pPr>
              <w:spacing w:line="240" w:lineRule="auto"/>
              <w:ind w:right="-1"/>
              <w:jc w:val="center"/>
            </w:pPr>
            <w:r>
              <w:rPr>
                <w:rFonts w:hint="eastAsia"/>
              </w:rPr>
              <w:t>台帳整理</w:t>
            </w:r>
          </w:p>
        </w:tc>
        <w:tc>
          <w:tcPr>
            <w:tcW w:w="1316" w:type="dxa"/>
            <w:gridSpan w:val="3"/>
            <w:tcBorders>
              <w:top w:val="single" w:sz="4" w:space="0" w:color="auto"/>
              <w:bottom w:val="single" w:sz="4" w:space="0" w:color="auto"/>
              <w:right w:val="single" w:sz="8" w:space="0" w:color="auto"/>
            </w:tcBorders>
          </w:tcPr>
          <w:p w14:paraId="135693EF" w14:textId="3304B414" w:rsidR="00414E41" w:rsidRPr="003E1766" w:rsidRDefault="009E505F" w:rsidP="006A5606">
            <w:pPr>
              <w:spacing w:line="240" w:lineRule="auto"/>
              <w:ind w:right="-1"/>
              <w:jc w:val="center"/>
            </w:pPr>
            <w:r w:rsidRPr="003E1766">
              <w:rPr>
                <w:rFonts w:hint="eastAsia"/>
              </w:rPr>
              <w:t>管理人</w:t>
            </w:r>
            <w:r w:rsidR="00854B0C">
              <w:rPr>
                <w:rFonts w:hint="eastAsia"/>
              </w:rPr>
              <w:t>通知</w:t>
            </w:r>
          </w:p>
        </w:tc>
      </w:tr>
      <w:tr w:rsidR="00414E41" w14:paraId="4C75A3BF" w14:textId="18531F65" w:rsidTr="00854B0C">
        <w:trPr>
          <w:trHeight w:val="993"/>
        </w:trPr>
        <w:tc>
          <w:tcPr>
            <w:tcW w:w="5176" w:type="dxa"/>
            <w:vMerge/>
            <w:tcBorders>
              <w:left w:val="single" w:sz="8" w:space="0" w:color="auto"/>
              <w:bottom w:val="single" w:sz="8" w:space="0" w:color="auto"/>
            </w:tcBorders>
          </w:tcPr>
          <w:p w14:paraId="3B4E789B" w14:textId="77777777" w:rsidR="00414E41" w:rsidRDefault="00414E41" w:rsidP="00045A5F">
            <w:pPr>
              <w:spacing w:line="240" w:lineRule="auto"/>
              <w:ind w:right="-1"/>
              <w:jc w:val="left"/>
            </w:pPr>
          </w:p>
        </w:tc>
        <w:tc>
          <w:tcPr>
            <w:tcW w:w="1299" w:type="dxa"/>
            <w:gridSpan w:val="3"/>
            <w:tcBorders>
              <w:top w:val="single" w:sz="4" w:space="0" w:color="auto"/>
              <w:bottom w:val="single" w:sz="8" w:space="0" w:color="auto"/>
            </w:tcBorders>
          </w:tcPr>
          <w:p w14:paraId="5098A574" w14:textId="77777777" w:rsidR="00414E41" w:rsidRDefault="00414E41" w:rsidP="00045A5F">
            <w:pPr>
              <w:spacing w:line="240" w:lineRule="auto"/>
              <w:ind w:right="-1"/>
              <w:jc w:val="left"/>
            </w:pPr>
          </w:p>
        </w:tc>
        <w:tc>
          <w:tcPr>
            <w:tcW w:w="1296" w:type="dxa"/>
            <w:gridSpan w:val="3"/>
            <w:tcBorders>
              <w:top w:val="single" w:sz="4" w:space="0" w:color="auto"/>
              <w:bottom w:val="single" w:sz="8" w:space="0" w:color="auto"/>
            </w:tcBorders>
          </w:tcPr>
          <w:p w14:paraId="1CE0AAED" w14:textId="77777777" w:rsidR="00414E41" w:rsidRDefault="00414E41" w:rsidP="00045A5F">
            <w:pPr>
              <w:spacing w:line="240" w:lineRule="auto"/>
              <w:ind w:right="-1"/>
              <w:jc w:val="left"/>
            </w:pPr>
          </w:p>
        </w:tc>
        <w:tc>
          <w:tcPr>
            <w:tcW w:w="1316" w:type="dxa"/>
            <w:gridSpan w:val="3"/>
            <w:tcBorders>
              <w:top w:val="single" w:sz="4" w:space="0" w:color="auto"/>
              <w:bottom w:val="single" w:sz="8" w:space="0" w:color="auto"/>
              <w:right w:val="single" w:sz="8" w:space="0" w:color="auto"/>
            </w:tcBorders>
          </w:tcPr>
          <w:p w14:paraId="47E819B1" w14:textId="77777777" w:rsidR="00414E41" w:rsidRDefault="00414E41" w:rsidP="00045A5F">
            <w:pPr>
              <w:spacing w:line="240" w:lineRule="auto"/>
              <w:ind w:right="-1"/>
              <w:jc w:val="left"/>
            </w:pPr>
          </w:p>
        </w:tc>
      </w:tr>
    </w:tbl>
    <w:p w14:paraId="72336CB5" w14:textId="0EA14716" w:rsidR="009E0C66" w:rsidRDefault="009E0C66" w:rsidP="00045A5F">
      <w:pPr>
        <w:spacing w:line="240" w:lineRule="auto"/>
        <w:ind w:right="-1"/>
        <w:jc w:val="left"/>
      </w:pPr>
    </w:p>
    <w:p w14:paraId="4AD5E18D" w14:textId="77777777" w:rsidR="00C068DB" w:rsidRDefault="009E0C66" w:rsidP="00045A5F">
      <w:pPr>
        <w:spacing w:line="240" w:lineRule="auto"/>
        <w:ind w:right="-1"/>
        <w:jc w:val="left"/>
      </w:pPr>
      <w:r>
        <w:rPr>
          <w:rFonts w:hint="eastAsia"/>
        </w:rPr>
        <w:lastRenderedPageBreak/>
        <w:t>鹿児島市営納骨堂条例</w:t>
      </w:r>
    </w:p>
    <w:p w14:paraId="3465BB30" w14:textId="0A3ACC5F" w:rsidR="00AD280E" w:rsidRDefault="009E0C66" w:rsidP="00C068DB">
      <w:pPr>
        <w:spacing w:line="240" w:lineRule="auto"/>
        <w:ind w:left="216" w:right="-1" w:hangingChars="100" w:hanging="216"/>
        <w:jc w:val="left"/>
      </w:pPr>
      <w:r>
        <w:rPr>
          <w:rFonts w:hint="eastAsia"/>
        </w:rPr>
        <w:t xml:space="preserve">第１５条　</w:t>
      </w:r>
      <w:r w:rsidR="00B515B6" w:rsidRPr="00B515B6">
        <w:rPr>
          <w:rFonts w:hint="eastAsia"/>
        </w:rPr>
        <w:t>使用者は、住所の変更若しくはその他の理由により納骨壇を使用しなくなつたとき、又は第</w:t>
      </w:r>
      <w:r w:rsidR="00B515B6">
        <w:rPr>
          <w:rFonts w:hint="eastAsia"/>
        </w:rPr>
        <w:t>１６条の</w:t>
      </w:r>
      <w:r w:rsidR="00B515B6" w:rsidRPr="00B515B6">
        <w:rPr>
          <w:rFonts w:hint="eastAsia"/>
        </w:rPr>
        <w:t>規定により使用許可を取り消されたときは、速やかに納骨壇を原状に復し、市長に返還しなければならない。</w:t>
      </w:r>
    </w:p>
    <w:p w14:paraId="17E15A89" w14:textId="52EE6EE0" w:rsidR="00AD280E" w:rsidRDefault="00AD280E" w:rsidP="00C068DB">
      <w:pPr>
        <w:spacing w:line="240" w:lineRule="auto"/>
        <w:ind w:left="216" w:right="-1" w:hangingChars="100" w:hanging="216"/>
        <w:jc w:val="left"/>
      </w:pPr>
      <w:r>
        <w:rPr>
          <w:rFonts w:hint="eastAsia"/>
        </w:rPr>
        <w:t>第１６条　使用者が次の各号の一に該当するときは、市長は、使用許可を取り消すことができる。</w:t>
      </w:r>
    </w:p>
    <w:p w14:paraId="29A93AE6" w14:textId="33D03221" w:rsidR="00AD280E" w:rsidRDefault="00AD280E" w:rsidP="00AD280E">
      <w:pPr>
        <w:spacing w:line="240" w:lineRule="auto"/>
        <w:ind w:right="-1"/>
        <w:jc w:val="left"/>
      </w:pPr>
      <w:r>
        <w:rPr>
          <w:rFonts w:hint="eastAsia"/>
        </w:rPr>
        <w:t xml:space="preserve">　(1)</w:t>
      </w:r>
      <w:r>
        <w:t xml:space="preserve"> </w:t>
      </w:r>
      <w:r>
        <w:rPr>
          <w:rFonts w:hint="eastAsia"/>
        </w:rPr>
        <w:t>使用許可を受けてから1年以内に納骨しないとき。</w:t>
      </w:r>
    </w:p>
    <w:p w14:paraId="21F38B0A" w14:textId="090A5E00" w:rsidR="00AD280E" w:rsidRDefault="00AD280E" w:rsidP="00045A5F">
      <w:pPr>
        <w:spacing w:line="240" w:lineRule="auto"/>
        <w:ind w:right="-1"/>
        <w:jc w:val="left"/>
      </w:pPr>
      <w:r>
        <w:rPr>
          <w:rFonts w:hint="eastAsia"/>
        </w:rPr>
        <w:t xml:space="preserve">　(2)</w:t>
      </w:r>
      <w:r>
        <w:t xml:space="preserve"> </w:t>
      </w:r>
      <w:r>
        <w:rPr>
          <w:rFonts w:hint="eastAsia"/>
        </w:rPr>
        <w:t>法令又はこの条例若しくはこの条例に基づく規則に違反したとき。</w:t>
      </w:r>
    </w:p>
    <w:p w14:paraId="147DB552" w14:textId="77777777" w:rsidR="00C068DB" w:rsidRDefault="00B515B6" w:rsidP="00045A5F">
      <w:pPr>
        <w:spacing w:line="240" w:lineRule="auto"/>
        <w:ind w:right="-1"/>
        <w:jc w:val="left"/>
      </w:pPr>
      <w:r>
        <w:rPr>
          <w:rFonts w:hint="eastAsia"/>
        </w:rPr>
        <w:t>鹿児島市営納骨堂条例施行規則</w:t>
      </w:r>
    </w:p>
    <w:p w14:paraId="0EC70D8D" w14:textId="5179AA52" w:rsidR="00B515B6" w:rsidRDefault="00B515B6" w:rsidP="00C068DB">
      <w:pPr>
        <w:spacing w:line="240" w:lineRule="auto"/>
        <w:ind w:left="216" w:right="-1" w:hangingChars="100" w:hanging="216"/>
        <w:jc w:val="left"/>
      </w:pPr>
      <w:r>
        <w:rPr>
          <w:rFonts w:hint="eastAsia"/>
        </w:rPr>
        <w:t xml:space="preserve">第５条　</w:t>
      </w:r>
      <w:r w:rsidR="006E09FD">
        <w:rPr>
          <w:rFonts w:hint="eastAsia"/>
        </w:rPr>
        <w:t>使用者</w:t>
      </w:r>
      <w:r>
        <w:rPr>
          <w:rFonts w:hint="eastAsia"/>
        </w:rPr>
        <w:t>が焼骨を収蔵し、</w:t>
      </w:r>
      <w:r w:rsidR="006E09FD">
        <w:rPr>
          <w:rFonts w:hint="eastAsia"/>
        </w:rPr>
        <w:t>又</w:t>
      </w:r>
      <w:r w:rsidR="00C068DB">
        <w:rPr>
          <w:rFonts w:hint="eastAsia"/>
        </w:rPr>
        <w:t>は</w:t>
      </w:r>
      <w:r>
        <w:rPr>
          <w:rFonts w:hint="eastAsia"/>
        </w:rPr>
        <w:t>収蔵した焼骨を他の墳墓</w:t>
      </w:r>
      <w:r w:rsidR="006E09FD">
        <w:rPr>
          <w:rFonts w:hint="eastAsia"/>
        </w:rPr>
        <w:t>若しくは</w:t>
      </w:r>
      <w:r>
        <w:rPr>
          <w:rFonts w:hint="eastAsia"/>
        </w:rPr>
        <w:t>納骨堂に移すときは、埋火葬許可証</w:t>
      </w:r>
      <w:r w:rsidR="00C068DB">
        <w:rPr>
          <w:rFonts w:hint="eastAsia"/>
        </w:rPr>
        <w:t>又</w:t>
      </w:r>
      <w:r w:rsidR="007333D7">
        <w:rPr>
          <w:rFonts w:hint="eastAsia"/>
        </w:rPr>
        <w:t>は</w:t>
      </w:r>
      <w:r>
        <w:rPr>
          <w:rFonts w:hint="eastAsia"/>
        </w:rPr>
        <w:t>改葬許可証を係員に提出し、その立会いの上措置しなければならない。</w:t>
      </w:r>
    </w:p>
    <w:p w14:paraId="79E053AA" w14:textId="6A89A387" w:rsidR="00B515B6" w:rsidRDefault="00B515B6" w:rsidP="00B515B6">
      <w:pPr>
        <w:spacing w:line="240" w:lineRule="auto"/>
        <w:ind w:right="-1"/>
        <w:jc w:val="left"/>
      </w:pPr>
      <w:r>
        <w:rPr>
          <w:rFonts w:hint="eastAsia"/>
        </w:rPr>
        <w:t>２　使用者は、焼骨等の改葬等により、当該納骨堂が不用になるときは改葬許可の申請と同時</w:t>
      </w:r>
    </w:p>
    <w:p w14:paraId="2BE71B7F" w14:textId="42087274" w:rsidR="00B515B6" w:rsidRPr="00B515B6" w:rsidRDefault="00B515B6" w:rsidP="00B515B6">
      <w:pPr>
        <w:spacing w:line="240" w:lineRule="auto"/>
        <w:ind w:right="-1"/>
        <w:jc w:val="left"/>
      </w:pPr>
      <w:r>
        <w:rPr>
          <w:rFonts w:hint="eastAsia"/>
        </w:rPr>
        <w:t xml:space="preserve">　に納骨壇返還届(様式第３)を管理者に提出しなければならない。</w:t>
      </w:r>
    </w:p>
    <w:p w14:paraId="133DFB6C" w14:textId="77777777" w:rsidR="009E0C66" w:rsidRPr="00B515B6" w:rsidRDefault="009E0C66" w:rsidP="00045A5F">
      <w:pPr>
        <w:spacing w:line="240" w:lineRule="auto"/>
        <w:ind w:right="-1"/>
        <w:jc w:val="left"/>
      </w:pPr>
    </w:p>
    <w:p w14:paraId="7A84DC35" w14:textId="1CC74E44" w:rsidR="00C468A6" w:rsidRPr="00B515B6" w:rsidRDefault="00B515B6" w:rsidP="00B515B6">
      <w:pPr>
        <w:spacing w:line="240" w:lineRule="auto"/>
        <w:jc w:val="center"/>
        <w:rPr>
          <w:bdr w:val="single" w:sz="4" w:space="0" w:color="auto"/>
        </w:rPr>
      </w:pPr>
      <w:r>
        <w:rPr>
          <w:rFonts w:hint="eastAsia"/>
          <w:bdr w:val="single" w:sz="4" w:space="0" w:color="auto"/>
        </w:rPr>
        <w:t xml:space="preserve">　</w:t>
      </w:r>
      <w:r w:rsidR="00C468A6" w:rsidRPr="00B515B6">
        <w:rPr>
          <w:rFonts w:hint="eastAsia"/>
          <w:bdr w:val="single" w:sz="4" w:space="0" w:color="auto"/>
        </w:rPr>
        <w:t>特記事項</w:t>
      </w:r>
      <w:r>
        <w:rPr>
          <w:rFonts w:hint="eastAsia"/>
          <w:bdr w:val="single" w:sz="4" w:space="0" w:color="auto"/>
        </w:rPr>
        <w:t xml:space="preserve">　</w:t>
      </w:r>
    </w:p>
    <w:p w14:paraId="482632AF" w14:textId="77777777" w:rsidR="00C468A6" w:rsidRDefault="00C468A6" w:rsidP="00563818">
      <w:pPr>
        <w:spacing w:line="240" w:lineRule="auto"/>
        <w:jc w:val="left"/>
      </w:pPr>
    </w:p>
    <w:p w14:paraId="6084CF06" w14:textId="77777777" w:rsidR="00B515B6" w:rsidRDefault="00C468A6" w:rsidP="00563818">
      <w:pPr>
        <w:spacing w:line="240" w:lineRule="auto"/>
        <w:jc w:val="left"/>
      </w:pPr>
      <w:r>
        <w:rPr>
          <w:rFonts w:hint="eastAsia"/>
        </w:rPr>
        <w:t>□</w:t>
      </w:r>
      <w:r w:rsidR="00B515B6">
        <w:rPr>
          <w:rFonts w:hint="eastAsia"/>
        </w:rPr>
        <w:t>親族</w:t>
      </w:r>
      <w:r w:rsidRPr="00C468A6">
        <w:rPr>
          <w:rFonts w:hint="eastAsia"/>
          <w:u w:val="single"/>
        </w:rPr>
        <w:t xml:space="preserve">　</w:t>
      </w:r>
      <w:r w:rsidR="00B515B6">
        <w:rPr>
          <w:rFonts w:hint="eastAsia"/>
          <w:u w:val="single"/>
        </w:rPr>
        <w:t xml:space="preserve">　</w:t>
      </w:r>
      <w:r w:rsidRPr="00C468A6">
        <w:rPr>
          <w:rFonts w:hint="eastAsia"/>
          <w:u w:val="single"/>
        </w:rPr>
        <w:t xml:space="preserve">　　　　　</w:t>
      </w:r>
      <w:r w:rsidR="00B515B6">
        <w:rPr>
          <w:rFonts w:hint="eastAsia"/>
          <w:u w:val="single"/>
        </w:rPr>
        <w:t xml:space="preserve">　　　</w:t>
      </w:r>
      <w:r w:rsidRPr="00C468A6">
        <w:rPr>
          <w:rFonts w:hint="eastAsia"/>
          <w:u w:val="single"/>
        </w:rPr>
        <w:t xml:space="preserve">　　　</w:t>
      </w:r>
      <w:r w:rsidR="00B515B6" w:rsidRPr="00B515B6">
        <w:rPr>
          <w:rFonts w:hint="eastAsia"/>
        </w:rPr>
        <w:t>に事前に返還届について</w:t>
      </w:r>
      <w:r w:rsidR="00B515B6">
        <w:rPr>
          <w:rFonts w:hint="eastAsia"/>
        </w:rPr>
        <w:t>、同意を得るべきであるが、現在音信不通であり、確認ができません。このことにより、異議が生じた場合は、表面に記載しているように私が責任をもって解決します。</w:t>
      </w:r>
    </w:p>
    <w:p w14:paraId="3F4F9C5E" w14:textId="77777777" w:rsidR="00B515B6" w:rsidRDefault="00B515B6" w:rsidP="00563818">
      <w:pPr>
        <w:spacing w:line="240" w:lineRule="auto"/>
        <w:jc w:val="left"/>
      </w:pPr>
    </w:p>
    <w:p w14:paraId="6D3E4F36" w14:textId="187144FE" w:rsidR="00C468A6" w:rsidRDefault="00B515B6" w:rsidP="00563818">
      <w:pPr>
        <w:spacing w:line="240" w:lineRule="auto"/>
        <w:jc w:val="left"/>
      </w:pPr>
      <w:r>
        <w:rPr>
          <w:rFonts w:hint="eastAsia"/>
        </w:rPr>
        <w:t>□届出人</w:t>
      </w:r>
      <w:r w:rsidRPr="00C468A6">
        <w:rPr>
          <w:rFonts w:hint="eastAsia"/>
          <w:u w:val="single"/>
        </w:rPr>
        <w:t xml:space="preserve">　</w:t>
      </w:r>
      <w:r>
        <w:rPr>
          <w:rFonts w:hint="eastAsia"/>
          <w:u w:val="single"/>
        </w:rPr>
        <w:t xml:space="preserve">　</w:t>
      </w:r>
      <w:r w:rsidRPr="00C468A6">
        <w:rPr>
          <w:rFonts w:hint="eastAsia"/>
          <w:u w:val="single"/>
        </w:rPr>
        <w:t xml:space="preserve">　　　　　</w:t>
      </w:r>
      <w:r>
        <w:rPr>
          <w:rFonts w:hint="eastAsia"/>
          <w:u w:val="single"/>
        </w:rPr>
        <w:t xml:space="preserve">　　　</w:t>
      </w:r>
      <w:r w:rsidRPr="00C468A6">
        <w:rPr>
          <w:rFonts w:hint="eastAsia"/>
          <w:u w:val="single"/>
        </w:rPr>
        <w:t xml:space="preserve">　　　</w:t>
      </w:r>
      <w:r w:rsidRPr="00B515B6">
        <w:rPr>
          <w:rFonts w:hint="eastAsia"/>
        </w:rPr>
        <w:t>は、</w:t>
      </w:r>
      <w:r w:rsidR="00AD280E">
        <w:rPr>
          <w:rFonts w:hint="eastAsia"/>
        </w:rPr>
        <w:t>身体上の理由により、</w:t>
      </w:r>
      <w:r w:rsidR="00C468A6">
        <w:rPr>
          <w:rFonts w:hint="eastAsia"/>
        </w:rPr>
        <w:t>自署出来ないため、</w:t>
      </w:r>
    </w:p>
    <w:p w14:paraId="3B09B4ED" w14:textId="72E9989D" w:rsidR="00C468A6" w:rsidRDefault="00C468A6" w:rsidP="00563818">
      <w:pPr>
        <w:spacing w:line="240" w:lineRule="auto"/>
        <w:jc w:val="left"/>
      </w:pPr>
      <w:r w:rsidRPr="00C468A6">
        <w:rPr>
          <w:rFonts w:hint="eastAsia"/>
          <w:u w:val="single"/>
        </w:rPr>
        <w:t xml:space="preserve">（続柄）　　　　　　（氏名）　　　　　　　　　　</w:t>
      </w:r>
      <w:r>
        <w:rPr>
          <w:rFonts w:hint="eastAsia"/>
        </w:rPr>
        <w:t>が、本人の確認のもと、代筆しました。</w:t>
      </w:r>
    </w:p>
    <w:p w14:paraId="7A4A55CD" w14:textId="77777777" w:rsidR="00C468A6" w:rsidRDefault="00C468A6" w:rsidP="00563818">
      <w:pPr>
        <w:spacing w:line="240" w:lineRule="auto"/>
        <w:jc w:val="left"/>
      </w:pPr>
    </w:p>
    <w:p w14:paraId="6307BD61" w14:textId="66B0C301" w:rsidR="00C468A6" w:rsidRDefault="00C468A6" w:rsidP="00563818">
      <w:pPr>
        <w:spacing w:line="240" w:lineRule="auto"/>
        <w:jc w:val="left"/>
      </w:pPr>
      <w:r>
        <w:rPr>
          <w:rFonts w:hint="eastAsia"/>
        </w:rPr>
        <w:t>□納骨堂使用許可証を紛失しました。今後見つかりましたら</w:t>
      </w:r>
      <w:r w:rsidR="00F87D93">
        <w:rPr>
          <w:rFonts w:hint="eastAsia"/>
        </w:rPr>
        <w:t>返還</w:t>
      </w:r>
      <w:r>
        <w:rPr>
          <w:rFonts w:hint="eastAsia"/>
        </w:rPr>
        <w:t>します。</w:t>
      </w:r>
    </w:p>
    <w:p w14:paraId="566F3E0C" w14:textId="77777777" w:rsidR="00C468A6" w:rsidRDefault="00C468A6" w:rsidP="00563818">
      <w:pPr>
        <w:spacing w:line="240" w:lineRule="auto"/>
        <w:jc w:val="left"/>
      </w:pPr>
    </w:p>
    <w:p w14:paraId="5ECBF3CE" w14:textId="221A1785" w:rsidR="00C468A6" w:rsidRDefault="00C468A6" w:rsidP="00563818">
      <w:pPr>
        <w:spacing w:line="240" w:lineRule="auto"/>
        <w:jc w:val="left"/>
      </w:pPr>
      <w:r>
        <w:rPr>
          <w:rFonts w:hint="eastAsia"/>
        </w:rPr>
        <w:t>その他の特記事項</w:t>
      </w:r>
    </w:p>
    <w:p w14:paraId="37AC4DEA" w14:textId="224F35E2" w:rsidR="00C468A6" w:rsidRPr="00C468A6" w:rsidRDefault="00C468A6" w:rsidP="00563818">
      <w:pPr>
        <w:spacing w:line="240" w:lineRule="auto"/>
        <w:jc w:val="left"/>
        <w:rPr>
          <w:u w:val="single"/>
        </w:rPr>
      </w:pPr>
      <w:r>
        <w:rPr>
          <w:rFonts w:hint="eastAsia"/>
        </w:rPr>
        <w:t xml:space="preserve">　　</w:t>
      </w:r>
      <w:r w:rsidRPr="00C468A6">
        <w:rPr>
          <w:rFonts w:hint="eastAsia"/>
          <w:u w:val="single"/>
        </w:rPr>
        <w:t xml:space="preserve">　　　　　　　　　　　　　　　　　　　　　　　　　　　　　　　　　　　　　</w:t>
      </w:r>
    </w:p>
    <w:p w14:paraId="77E59CD1" w14:textId="3352C12B" w:rsidR="00C468A6" w:rsidRDefault="00C468A6" w:rsidP="00563818">
      <w:pPr>
        <w:spacing w:line="240" w:lineRule="auto"/>
        <w:jc w:val="left"/>
        <w:rPr>
          <w:u w:val="single"/>
        </w:rPr>
      </w:pPr>
      <w:r>
        <w:rPr>
          <w:rFonts w:hint="eastAsia"/>
        </w:rPr>
        <w:t xml:space="preserve">　　</w:t>
      </w:r>
      <w:r>
        <w:rPr>
          <w:rFonts w:hint="eastAsia"/>
          <w:u w:val="single"/>
        </w:rPr>
        <w:t xml:space="preserve">　　　　　　　　　　　　　　　　　　　　　　　　　　　　　　　　　　　　　</w:t>
      </w:r>
    </w:p>
    <w:p w14:paraId="1103C234" w14:textId="77777777" w:rsidR="00C468A6" w:rsidRPr="00C468A6" w:rsidRDefault="00C468A6" w:rsidP="00C468A6">
      <w:pPr>
        <w:spacing w:line="240" w:lineRule="auto"/>
        <w:jc w:val="left"/>
        <w:rPr>
          <w:u w:val="single"/>
        </w:rPr>
      </w:pPr>
      <w:r>
        <w:rPr>
          <w:rFonts w:hint="eastAsia"/>
        </w:rPr>
        <w:t xml:space="preserve">　　</w:t>
      </w:r>
      <w:r w:rsidRPr="00C468A6">
        <w:rPr>
          <w:rFonts w:hint="eastAsia"/>
          <w:u w:val="single"/>
        </w:rPr>
        <w:t xml:space="preserve">　　　　　　　　　　　　　　　　　　　　　　　　　　　　　　　　　　　　　</w:t>
      </w:r>
    </w:p>
    <w:p w14:paraId="583E046E" w14:textId="77777777" w:rsidR="00C468A6" w:rsidRDefault="00C468A6" w:rsidP="00C468A6">
      <w:pPr>
        <w:spacing w:line="240" w:lineRule="auto"/>
        <w:jc w:val="left"/>
        <w:rPr>
          <w:u w:val="single"/>
        </w:rPr>
      </w:pPr>
      <w:r>
        <w:rPr>
          <w:rFonts w:hint="eastAsia"/>
        </w:rPr>
        <w:t xml:space="preserve">　　</w:t>
      </w:r>
      <w:r>
        <w:rPr>
          <w:rFonts w:hint="eastAsia"/>
          <w:u w:val="single"/>
        </w:rPr>
        <w:t xml:space="preserve">　　　　　　　　　　　　　　　　　　　　　　　　　　　　　　　　　　　　　</w:t>
      </w:r>
    </w:p>
    <w:p w14:paraId="2030C746" w14:textId="2DBB40B2" w:rsidR="00C468A6" w:rsidRDefault="00C468A6" w:rsidP="00AD280E">
      <w:pPr>
        <w:spacing w:line="240" w:lineRule="auto"/>
        <w:jc w:val="left"/>
        <w:rPr>
          <w:u w:val="single"/>
        </w:rPr>
      </w:pPr>
      <w:r>
        <w:rPr>
          <w:rFonts w:hint="eastAsia"/>
        </w:rPr>
        <w:t xml:space="preserve">　　</w:t>
      </w:r>
      <w:r w:rsidRPr="00C468A6">
        <w:rPr>
          <w:rFonts w:hint="eastAsia"/>
          <w:u w:val="single"/>
        </w:rPr>
        <w:t xml:space="preserve">　　　　　　　　　　　　　　　　　　　　　　　　　　　　　　　　　　　　　</w:t>
      </w:r>
    </w:p>
    <w:p w14:paraId="4C280111" w14:textId="77777777" w:rsidR="009E505F" w:rsidRDefault="009E505F" w:rsidP="009E505F">
      <w:pPr>
        <w:spacing w:line="240" w:lineRule="auto"/>
        <w:jc w:val="left"/>
        <w:rPr>
          <w:u w:val="single"/>
        </w:rPr>
      </w:pPr>
      <w:r>
        <w:rPr>
          <w:rFonts w:hint="eastAsia"/>
        </w:rPr>
        <w:t xml:space="preserve">　　</w:t>
      </w:r>
      <w:r>
        <w:rPr>
          <w:rFonts w:hint="eastAsia"/>
          <w:u w:val="single"/>
        </w:rPr>
        <w:t xml:space="preserve">　　　　　　　　　　　　　　　　　　　　　　　　　　　　　　　　　　　　　</w:t>
      </w:r>
    </w:p>
    <w:p w14:paraId="11A8C601" w14:textId="4E6A858B" w:rsidR="009E505F" w:rsidRPr="009E505F" w:rsidRDefault="009E505F" w:rsidP="00AD280E">
      <w:pPr>
        <w:spacing w:line="240" w:lineRule="auto"/>
        <w:jc w:val="left"/>
        <w:rPr>
          <w:u w:val="single"/>
        </w:rPr>
      </w:pPr>
      <w:r>
        <w:rPr>
          <w:rFonts w:hint="eastAsia"/>
        </w:rPr>
        <w:t xml:space="preserve">　　</w:t>
      </w:r>
      <w:r w:rsidRPr="00C468A6">
        <w:rPr>
          <w:rFonts w:hint="eastAsia"/>
          <w:u w:val="single"/>
        </w:rPr>
        <w:t xml:space="preserve">　　　　　　　　　　　　　　　　　　　　　　　　　　　　　　　　　　　　　</w:t>
      </w:r>
    </w:p>
    <w:sectPr w:rsidR="009E505F" w:rsidRPr="009E505F" w:rsidSect="00A61FFD">
      <w:endnotePr>
        <w:numStart w:val="0"/>
      </w:endnotePr>
      <w:type w:val="nextColumn"/>
      <w:pgSz w:w="11906" w:h="16838" w:code="9"/>
      <w:pgMar w:top="1134" w:right="1418" w:bottom="1134" w:left="1418" w:header="567" w:footer="567" w:gutter="0"/>
      <w:cols w:space="720"/>
      <w:docGrid w:type="linesAndChars" w:linePitch="41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8F6DB8" w14:textId="77777777" w:rsidR="00A61FFD" w:rsidRDefault="00A61FFD" w:rsidP="00FA06EE">
      <w:pPr>
        <w:spacing w:line="240" w:lineRule="auto"/>
      </w:pPr>
      <w:r>
        <w:separator/>
      </w:r>
    </w:p>
  </w:endnote>
  <w:endnote w:type="continuationSeparator" w:id="0">
    <w:p w14:paraId="3D9A3DBA" w14:textId="77777777" w:rsidR="00A61FFD" w:rsidRDefault="00A61FFD" w:rsidP="00FA06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1AB7AF" w14:textId="77777777" w:rsidR="00A61FFD" w:rsidRDefault="00A61FFD" w:rsidP="00FA06EE">
      <w:pPr>
        <w:spacing w:line="240" w:lineRule="auto"/>
      </w:pPr>
      <w:r>
        <w:separator/>
      </w:r>
    </w:p>
  </w:footnote>
  <w:footnote w:type="continuationSeparator" w:id="0">
    <w:p w14:paraId="229875AF" w14:textId="77777777" w:rsidR="00A61FFD" w:rsidRDefault="00A61FFD" w:rsidP="00FA06E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208"/>
  <w:displayHorizontalDrawingGridEvery w:val="2"/>
  <w:displayVerticalDrawingGridEvery w:val="2"/>
  <w:doNotShadeFormData/>
  <w:characterSpacingControl w:val="doNotCompress"/>
  <w:noLineBreaksAfter w:lang="ja-JP" w:val="$"/>
  <w:noLineBreaksBefore w:lang="ja-JP" w:val="、。"/>
  <w:hdrShapeDefaults>
    <o:shapedefaults v:ext="edit" spidmax="205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344"/>
    <w:rsid w:val="00010324"/>
    <w:rsid w:val="00045A5F"/>
    <w:rsid w:val="000736AD"/>
    <w:rsid w:val="00140A27"/>
    <w:rsid w:val="001B3E17"/>
    <w:rsid w:val="001C2810"/>
    <w:rsid w:val="0022187D"/>
    <w:rsid w:val="002347C0"/>
    <w:rsid w:val="00237615"/>
    <w:rsid w:val="00255199"/>
    <w:rsid w:val="002604D5"/>
    <w:rsid w:val="002B0344"/>
    <w:rsid w:val="002E1E10"/>
    <w:rsid w:val="002F4D00"/>
    <w:rsid w:val="003069CB"/>
    <w:rsid w:val="00311818"/>
    <w:rsid w:val="003A40D7"/>
    <w:rsid w:val="003E1766"/>
    <w:rsid w:val="00414E41"/>
    <w:rsid w:val="00433E37"/>
    <w:rsid w:val="004C2169"/>
    <w:rsid w:val="00512D6F"/>
    <w:rsid w:val="00547790"/>
    <w:rsid w:val="00563818"/>
    <w:rsid w:val="00583153"/>
    <w:rsid w:val="005B004B"/>
    <w:rsid w:val="005B4F76"/>
    <w:rsid w:val="0061429C"/>
    <w:rsid w:val="00643CA9"/>
    <w:rsid w:val="006A5606"/>
    <w:rsid w:val="006E09FD"/>
    <w:rsid w:val="006E2442"/>
    <w:rsid w:val="00722B30"/>
    <w:rsid w:val="007333D7"/>
    <w:rsid w:val="007367A3"/>
    <w:rsid w:val="007845DD"/>
    <w:rsid w:val="00787C85"/>
    <w:rsid w:val="00796D5D"/>
    <w:rsid w:val="007A7F1F"/>
    <w:rsid w:val="007F70C1"/>
    <w:rsid w:val="00824FCA"/>
    <w:rsid w:val="00854B0C"/>
    <w:rsid w:val="008742F9"/>
    <w:rsid w:val="008D1D48"/>
    <w:rsid w:val="008F0A7D"/>
    <w:rsid w:val="0093114A"/>
    <w:rsid w:val="00933C75"/>
    <w:rsid w:val="00970228"/>
    <w:rsid w:val="0098253D"/>
    <w:rsid w:val="009B6983"/>
    <w:rsid w:val="009C5093"/>
    <w:rsid w:val="009E0C66"/>
    <w:rsid w:val="009E505F"/>
    <w:rsid w:val="00A43CF5"/>
    <w:rsid w:val="00A61FFD"/>
    <w:rsid w:val="00AA5598"/>
    <w:rsid w:val="00AD280E"/>
    <w:rsid w:val="00AD7EF8"/>
    <w:rsid w:val="00B515B6"/>
    <w:rsid w:val="00B61DC7"/>
    <w:rsid w:val="00B80F12"/>
    <w:rsid w:val="00C068DB"/>
    <w:rsid w:val="00C468A6"/>
    <w:rsid w:val="00C87B84"/>
    <w:rsid w:val="00D05DD2"/>
    <w:rsid w:val="00D90006"/>
    <w:rsid w:val="00DA3BB4"/>
    <w:rsid w:val="00E01A0D"/>
    <w:rsid w:val="00E43DFB"/>
    <w:rsid w:val="00F1236C"/>
    <w:rsid w:val="00F52001"/>
    <w:rsid w:val="00F62EAD"/>
    <w:rsid w:val="00F6405C"/>
    <w:rsid w:val="00F76506"/>
    <w:rsid w:val="00F87D93"/>
    <w:rsid w:val="00F93EDF"/>
    <w:rsid w:val="00FA06EE"/>
    <w:rsid w:val="00FE4389"/>
    <w:rsid w:val="00FF1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B09FA2"/>
  <w15:docId w15:val="{DFFDFDE3-D8AB-4031-B608-9E19A8A8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37615"/>
    <w:pPr>
      <w:widowControl w:val="0"/>
      <w:autoSpaceDE w:val="0"/>
      <w:autoSpaceDN w:val="0"/>
      <w:spacing w:line="419" w:lineRule="atLeast"/>
      <w:jc w:val="both"/>
    </w:pPr>
    <w:rPr>
      <w:rFonts w:ascii="ＭＳ 明朝" w:hAnsi="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E43DFB"/>
    <w:rPr>
      <w:sz w:val="18"/>
      <w:szCs w:val="18"/>
    </w:rPr>
  </w:style>
  <w:style w:type="paragraph" w:styleId="a4">
    <w:name w:val="annotation text"/>
    <w:basedOn w:val="a"/>
    <w:semiHidden/>
    <w:rsid w:val="00E43DFB"/>
    <w:pPr>
      <w:jc w:val="left"/>
    </w:pPr>
  </w:style>
  <w:style w:type="paragraph" w:styleId="a5">
    <w:name w:val="annotation subject"/>
    <w:basedOn w:val="a4"/>
    <w:next w:val="a4"/>
    <w:semiHidden/>
    <w:rsid w:val="00E43DFB"/>
    <w:rPr>
      <w:b/>
      <w:bCs/>
    </w:rPr>
  </w:style>
  <w:style w:type="paragraph" w:styleId="a6">
    <w:name w:val="Balloon Text"/>
    <w:basedOn w:val="a"/>
    <w:semiHidden/>
    <w:rsid w:val="00E43DFB"/>
    <w:rPr>
      <w:rFonts w:ascii="Arial" w:eastAsia="ＭＳ ゴシック" w:hAnsi="Arial"/>
      <w:sz w:val="18"/>
      <w:szCs w:val="18"/>
    </w:rPr>
  </w:style>
  <w:style w:type="paragraph" w:styleId="a7">
    <w:name w:val="header"/>
    <w:basedOn w:val="a"/>
    <w:link w:val="a8"/>
    <w:unhideWhenUsed/>
    <w:rsid w:val="00FA06EE"/>
    <w:pPr>
      <w:tabs>
        <w:tab w:val="center" w:pos="4252"/>
        <w:tab w:val="right" w:pos="8504"/>
      </w:tabs>
      <w:snapToGrid w:val="0"/>
    </w:pPr>
  </w:style>
  <w:style w:type="character" w:customStyle="1" w:styleId="a8">
    <w:name w:val="ヘッダー (文字)"/>
    <w:basedOn w:val="a0"/>
    <w:link w:val="a7"/>
    <w:rsid w:val="00FA06EE"/>
    <w:rPr>
      <w:rFonts w:ascii="ＭＳ 明朝" w:hAnsi="Century"/>
      <w:sz w:val="21"/>
      <w:szCs w:val="21"/>
    </w:rPr>
  </w:style>
  <w:style w:type="paragraph" w:styleId="a9">
    <w:name w:val="footer"/>
    <w:basedOn w:val="a"/>
    <w:link w:val="aa"/>
    <w:unhideWhenUsed/>
    <w:rsid w:val="00FA06EE"/>
    <w:pPr>
      <w:tabs>
        <w:tab w:val="center" w:pos="4252"/>
        <w:tab w:val="right" w:pos="8504"/>
      </w:tabs>
      <w:snapToGrid w:val="0"/>
    </w:pPr>
  </w:style>
  <w:style w:type="character" w:customStyle="1" w:styleId="aa">
    <w:name w:val="フッター (文字)"/>
    <w:basedOn w:val="a0"/>
    <w:link w:val="a9"/>
    <w:rsid w:val="00FA06EE"/>
    <w:rPr>
      <w:rFonts w:ascii="ＭＳ 明朝" w:hAnsi="Century"/>
      <w:sz w:val="21"/>
      <w:szCs w:val="21"/>
    </w:rPr>
  </w:style>
  <w:style w:type="table" w:styleId="ab">
    <w:name w:val="Table Grid"/>
    <w:basedOn w:val="a1"/>
    <w:uiPriority w:val="39"/>
    <w:rsid w:val="0058315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3763536">
      <w:bodyDiv w:val="1"/>
      <w:marLeft w:val="0"/>
      <w:marRight w:val="0"/>
      <w:marTop w:val="0"/>
      <w:marBottom w:val="0"/>
      <w:divBdr>
        <w:top w:val="none" w:sz="0" w:space="0" w:color="auto"/>
        <w:left w:val="none" w:sz="0" w:space="0" w:color="auto"/>
        <w:bottom w:val="none" w:sz="0" w:space="0" w:color="auto"/>
        <w:right w:val="none" w:sz="0" w:space="0" w:color="auto"/>
      </w:divBdr>
    </w:div>
    <w:div w:id="143917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8cdfa3-048a-4b37-a145-17def48f5f31">
      <Terms xmlns="http://schemas.microsoft.com/office/infopath/2007/PartnerControls"/>
    </lcf76f155ced4ddcb4097134ff3c332f>
    <TaxCatchAll xmlns="3c6d4aa8-3cfd-4e03-861b-65b91a01d5e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B69154899FC0E4AA714B8596AAA0FB7" ma:contentTypeVersion="13" ma:contentTypeDescription="新しいドキュメントを作成します。" ma:contentTypeScope="" ma:versionID="f26bac8d6016f2a37c761fcd41df5274">
  <xsd:schema xmlns:xsd="http://www.w3.org/2001/XMLSchema" xmlns:xs="http://www.w3.org/2001/XMLSchema" xmlns:p="http://schemas.microsoft.com/office/2006/metadata/properties" xmlns:ns2="478cdfa3-048a-4b37-a145-17def48f5f31" xmlns:ns3="3c6d4aa8-3cfd-4e03-861b-65b91a01d5e4" targetNamespace="http://schemas.microsoft.com/office/2006/metadata/properties" ma:root="true" ma:fieldsID="331366e4785e770e77748468a1dbcbb2" ns2:_="" ns3:_="">
    <xsd:import namespace="478cdfa3-048a-4b37-a145-17def48f5f31"/>
    <xsd:import namespace="3c6d4aa8-3cfd-4e03-861b-65b91a01d5e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cdfa3-048a-4b37-a145-17def48f5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14cd6a33-38f4-4e73-94d4-cb5af656af9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d4aa8-3cfd-4e03-861b-65b91a01d5e4"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19" nillable="true" ma:displayName="Taxonomy Catch All Column" ma:hidden="true" ma:list="{ea0b9369-2934-4477-b63e-6490dc535fd2}" ma:internalName="TaxCatchAll" ma:showField="CatchAllData" ma:web="3c6d4aa8-3cfd-4e03-861b-65b91a01d5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268B30-890D-4894-85AA-81EF5471C125}">
  <ds:schemaRefs>
    <ds:schemaRef ds:uri="http://purl.org/dc/elements/1.1/"/>
    <ds:schemaRef ds:uri="http://schemas.microsoft.com/office/2006/metadata/properties"/>
    <ds:schemaRef ds:uri="http://schemas.microsoft.com/office/infopath/2007/PartnerControls"/>
    <ds:schemaRef ds:uri="478cdfa3-048a-4b37-a145-17def48f5f31"/>
    <ds:schemaRef ds:uri="http://purl.org/dc/terms/"/>
    <ds:schemaRef ds:uri="http://schemas.microsoft.com/office/2006/documentManagement/types"/>
    <ds:schemaRef ds:uri="http://purl.org/dc/dcmitype/"/>
    <ds:schemaRef ds:uri="http://schemas.openxmlformats.org/package/2006/metadata/core-properties"/>
    <ds:schemaRef ds:uri="3c6d4aa8-3cfd-4e03-861b-65b91a01d5e4"/>
    <ds:schemaRef ds:uri="http://www.w3.org/XML/1998/namespace"/>
  </ds:schemaRefs>
</ds:datastoreItem>
</file>

<file path=customXml/itemProps2.xml><?xml version="1.0" encoding="utf-8"?>
<ds:datastoreItem xmlns:ds="http://schemas.openxmlformats.org/officeDocument/2006/customXml" ds:itemID="{C347C113-0A1E-4D4D-90E6-94AB0A16D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cdfa3-048a-4b37-a145-17def48f5f31"/>
    <ds:schemaRef ds:uri="3c6d4aa8-3cfd-4e03-861b-65b91a01d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15DB6E-141B-4E3A-ACA7-BEE842B457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規則改正（ひな型）</vt:lpstr>
      <vt:lpstr>規則改正（ひな型）</vt:lpstr>
    </vt:vector>
  </TitlesOfParts>
  <Company>鹿児島市役所</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規則改正（ひな型）</dc:title>
  <dc:subject>Ver.3.00</dc:subject>
  <dc:creator>鹿児島市役所</dc:creator>
  <cp:lastModifiedBy>竹島　侑未</cp:lastModifiedBy>
  <cp:revision>2</cp:revision>
  <cp:lastPrinted>2024-03-19T01:22:00Z</cp:lastPrinted>
  <dcterms:created xsi:type="dcterms:W3CDTF">2024-04-01T00:34:00Z</dcterms:created>
  <dcterms:modified xsi:type="dcterms:W3CDTF">2024-04-01T00:34:00Z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0x0101009B69154899FC0E4AA714B8596AAA0FB7</vt:lpwstr>
  </property>
</Properties>
</file>