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C5BA20B" w:rsidR="008C460E" w:rsidRDefault="001436BA" w:rsidP="001436BA">
      <w:pPr>
        <w:spacing w:line="320" w:lineRule="exact"/>
        <w:jc w:val="center"/>
        <w:rPr>
          <w:sz w:val="28"/>
        </w:rPr>
      </w:pPr>
      <w:r>
        <w:rPr>
          <w:rFonts w:hint="eastAsia"/>
          <w:noProof/>
          <w:sz w:val="28"/>
          <w:lang w:val="ja-JP"/>
        </w:rPr>
        <mc:AlternateContent>
          <mc:Choice Requires="wps">
            <w:drawing>
              <wp:anchor distT="0" distB="0" distL="114300" distR="114300" simplePos="0" relativeHeight="251659269" behindDoc="0" locked="0" layoutInCell="1" allowOverlap="1" wp14:anchorId="4AA2839F" wp14:editId="0A9D392C">
                <wp:simplePos x="0" y="0"/>
                <wp:positionH relativeFrom="column">
                  <wp:posOffset>40496</wp:posOffset>
                </wp:positionH>
                <wp:positionV relativeFrom="paragraph">
                  <wp:posOffset>-89366</wp:posOffset>
                </wp:positionV>
                <wp:extent cx="670560" cy="229235"/>
                <wp:effectExtent l="0" t="0" r="0" b="0"/>
                <wp:wrapNone/>
                <wp:docPr id="63870760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D3131" w14:textId="77777777" w:rsidR="001436BA" w:rsidRPr="003F3F36" w:rsidRDefault="001436BA" w:rsidP="001436BA">
                            <w:pPr>
                              <w:rPr>
                                <w:rFonts w:hAnsi="ＭＳ 明朝" w:hint="eastAsia"/>
                                <w:sz w:val="20"/>
                                <w:szCs w:val="20"/>
                              </w:rPr>
                            </w:pPr>
                            <w:r w:rsidRPr="003F3F36">
                              <w:rPr>
                                <w:rFonts w:hAnsi="ＭＳ 明朝" w:hint="eastAsia"/>
                                <w:sz w:val="20"/>
                                <w:szCs w:val="20"/>
                              </w:rPr>
                              <w:t>別紙</w:t>
                            </w:r>
                            <w:r w:rsidRPr="00D008A9">
                              <w:rPr>
                                <w:rFonts w:hAnsi="ＭＳ 明朝" w:hint="eastAsia"/>
                                <w:sz w:val="20"/>
                                <w:szCs w:val="20"/>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839F" id="_x0000_t202" coordsize="21600,21600" o:spt="202" path="m,l,21600r21600,l21600,xe">
                <v:stroke joinstyle="miter"/>
                <v:path gradientshapeok="t" o:connecttype="rect"/>
              </v:shapetype>
              <v:shape id="テキスト ボックス 7" o:spid="_x0000_s1026" type="#_x0000_t202" style="position:absolute;left:0;text-align:left;margin-left:3.2pt;margin-top:-7.05pt;width:52.8pt;height:18.05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BG3wEAAJ4DAAAOAAAAZHJzL2Uyb0RvYy54bWysU8GO0zAQvSPxD5bvNG2g3TZqulp2tQhp&#10;WZAWPsBx7MQi8Zix26R8PWOn2y1wQ1wse2by5r03k+312HfsoNAbsCVfzOacKSuhNrYp+bev92/W&#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" filled="f" stroked="f">
                <v:textbox inset="5.85pt,.7pt,5.85pt,.7pt">
                  <w:txbxContent>
                    <w:p w14:paraId="471D3131" w14:textId="77777777" w:rsidR="001436BA" w:rsidRPr="003F3F36" w:rsidRDefault="001436BA" w:rsidP="001436BA">
                      <w:pPr>
                        <w:rPr>
                          <w:rFonts w:hAnsi="ＭＳ 明朝" w:hint="eastAsia"/>
                          <w:sz w:val="20"/>
                          <w:szCs w:val="20"/>
                        </w:rPr>
                      </w:pPr>
                      <w:r w:rsidRPr="003F3F36">
                        <w:rPr>
                          <w:rFonts w:hAnsi="ＭＳ 明朝" w:hint="eastAsia"/>
                          <w:sz w:val="20"/>
                          <w:szCs w:val="20"/>
                        </w:rPr>
                        <w:t>別紙</w:t>
                      </w:r>
                      <w:r w:rsidRPr="00D008A9">
                        <w:rPr>
                          <w:rFonts w:hAnsi="ＭＳ 明朝" w:hint="eastAsia"/>
                          <w:sz w:val="20"/>
                          <w:szCs w:val="20"/>
                        </w:rPr>
                        <w:t>３</w:t>
                      </w:r>
                    </w:p>
                  </w:txbxContent>
                </v:textbox>
              </v:shape>
            </w:pict>
          </mc:Fallback>
        </mc:AlternateContent>
      </w:r>
      <w:r w:rsidR="008C460E" w:rsidRPr="00367AAE">
        <w:rPr>
          <w:rFonts w:hint="eastAsia"/>
          <w:sz w:val="28"/>
        </w:rPr>
        <w:t>構造設備の概要（</w:t>
      </w:r>
      <w:r w:rsidR="00561B22" w:rsidRPr="00367AAE">
        <w:rPr>
          <w:rFonts w:hint="eastAsia"/>
          <w:sz w:val="28"/>
        </w:rPr>
        <w:t>店舗</w:t>
      </w:r>
      <w:r w:rsidR="008C460E" w:rsidRPr="00367AAE">
        <w:rPr>
          <w:rFonts w:hint="eastAsia"/>
          <w:sz w:val="28"/>
        </w:rPr>
        <w:t>用）</w:t>
      </w:r>
    </w:p>
    <w:p w14:paraId="2C99065A" w14:textId="77777777" w:rsidR="001436BA" w:rsidRPr="00367AAE" w:rsidRDefault="001436BA" w:rsidP="001436BA">
      <w:pPr>
        <w:spacing w:line="320" w:lineRule="exact"/>
        <w:jc w:val="center"/>
        <w:rPr>
          <w:rFonts w:hint="eastAsia"/>
        </w:rPr>
      </w:pPr>
    </w:p>
    <w:p w14:paraId="6ADEF1FD" w14:textId="5EF48280"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8B3B03"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8B3B03"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8B3B03"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8B3B03"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8B3B03">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8B3B03">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8B3B03">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8B3B03">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8B3B03">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8B3B03">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8B3B03">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8B3B03">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8B3B03">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8B3B03">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8B3B03">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8B3B03">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8B3B03">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8B3B03">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8B3B03"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8B3B03"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8B3B03"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8B3B03"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8B3B03"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8B3B03"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lastRenderedPageBreak/>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8B3B03"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8B3B03"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8B3B03"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8B3B03"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1DCF55D4" w14:textId="3EB43A5E" w:rsidR="00CB125A" w:rsidRPr="00A02BEE" w:rsidRDefault="00CB125A" w:rsidP="00A02BEE">
      <w:pPr>
        <w:widowControl/>
        <w:jc w:val="left"/>
        <w:rPr>
          <w:rFonts w:hAnsi="ＭＳ 明朝" w:hint="eastAsia"/>
        </w:rPr>
      </w:pPr>
    </w:p>
    <w:sectPr w:rsidR="00CB125A" w:rsidRPr="00A02BEE" w:rsidSect="001436BA">
      <w:footerReference w:type="first" r:id="rId8"/>
      <w:pgSz w:w="11905" w:h="16837" w:code="9"/>
      <w:pgMar w:top="1276"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0DFE" w14:textId="77777777" w:rsidR="008B3B03" w:rsidRDefault="008B3B03">
      <w:r>
        <w:separator/>
      </w:r>
    </w:p>
  </w:endnote>
  <w:endnote w:type="continuationSeparator" w:id="0">
    <w:p w14:paraId="4CF15D20" w14:textId="77777777" w:rsidR="008B3B03" w:rsidRDefault="008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59F0" w14:textId="77777777" w:rsidR="008B3B03" w:rsidRDefault="008B3B03">
      <w:r>
        <w:separator/>
      </w:r>
    </w:p>
  </w:footnote>
  <w:footnote w:type="continuationSeparator" w:id="0">
    <w:p w14:paraId="0D4981A1" w14:textId="77777777" w:rsidR="008B3B03" w:rsidRDefault="008B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A28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36BA"/>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3F27"/>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B3B03"/>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2BEE"/>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2026-04-30T01:32:00Z</dcterms:modified>
</cp:coreProperties>
</file>