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771" w:rsidRDefault="00E87B3F" w:rsidP="007958CE">
      <w:pPr>
        <w:jc w:val="left"/>
      </w:pPr>
      <w:r>
        <w:rPr>
          <w:rFonts w:hint="eastAsia"/>
        </w:rPr>
        <w:t>様式第１</w:t>
      </w:r>
      <w:r w:rsidR="003B2729">
        <w:rPr>
          <w:rFonts w:hint="eastAsia"/>
        </w:rPr>
        <w:t>（第２条関係）</w:t>
      </w:r>
    </w:p>
    <w:p w:rsidR="00106668" w:rsidRDefault="00106668" w:rsidP="00404C8F">
      <w:pPr>
        <w:ind w:leftChars="2767" w:left="5811" w:firstLineChars="200" w:firstLine="420"/>
        <w:jc w:val="left"/>
      </w:pPr>
      <w:r>
        <w:rPr>
          <w:rFonts w:hint="eastAsia"/>
        </w:rPr>
        <w:t xml:space="preserve">　　年　　月　　日</w:t>
      </w:r>
    </w:p>
    <w:p w:rsidR="000B7E5D" w:rsidRDefault="000B7E5D" w:rsidP="00106668">
      <w:pPr>
        <w:jc w:val="right"/>
      </w:pPr>
    </w:p>
    <w:p w:rsidR="000B7E5D" w:rsidRDefault="000B7E5D" w:rsidP="000B7E5D">
      <w:pPr>
        <w:jc w:val="left"/>
      </w:pPr>
      <w:r>
        <w:rPr>
          <w:rFonts w:hint="eastAsia"/>
        </w:rPr>
        <w:t>鹿児島市長　殿</w:t>
      </w:r>
    </w:p>
    <w:p w:rsidR="000B7E5D" w:rsidRDefault="000B7E5D" w:rsidP="000B7E5D">
      <w:pPr>
        <w:jc w:val="left"/>
      </w:pPr>
    </w:p>
    <w:p w:rsidR="000B7E5D" w:rsidRDefault="000B7E5D" w:rsidP="000B7E5D">
      <w:pPr>
        <w:ind w:leftChars="1822" w:left="3826"/>
        <w:jc w:val="left"/>
      </w:pPr>
      <w:r>
        <w:rPr>
          <w:rFonts w:hint="eastAsia"/>
        </w:rPr>
        <w:t>申請者：住所</w:t>
      </w:r>
    </w:p>
    <w:p w:rsidR="000B7E5D" w:rsidRPr="000B7E5D" w:rsidRDefault="00084462" w:rsidP="000B7E5D">
      <w:pPr>
        <w:ind w:leftChars="1822" w:left="3826"/>
        <w:jc w:val="left"/>
      </w:pPr>
      <w:r>
        <w:rPr>
          <w:rFonts w:hint="eastAsia"/>
        </w:rPr>
        <w:t xml:space="preserve">　　　　氏名　　　　　　　　　　　　　　　</w:t>
      </w:r>
      <w:bookmarkStart w:id="0" w:name="_GoBack"/>
      <w:bookmarkEnd w:id="0"/>
    </w:p>
    <w:p w:rsidR="00106668" w:rsidRDefault="00106668"/>
    <w:p w:rsidR="00D01115" w:rsidRDefault="00D01115"/>
    <w:p w:rsidR="00D01115" w:rsidRPr="00D01115" w:rsidRDefault="00D01115" w:rsidP="00D01115">
      <w:pPr>
        <w:jc w:val="center"/>
        <w:rPr>
          <w:sz w:val="28"/>
        </w:rPr>
      </w:pPr>
      <w:r w:rsidRPr="00D01115">
        <w:rPr>
          <w:rFonts w:hint="eastAsia"/>
          <w:sz w:val="28"/>
        </w:rPr>
        <w:t>フラワー・パートナー申込書</w:t>
      </w:r>
    </w:p>
    <w:p w:rsidR="00D01115" w:rsidRDefault="00D01115"/>
    <w:p w:rsidR="00106668" w:rsidRDefault="00106668">
      <w:r>
        <w:rPr>
          <w:rFonts w:hint="eastAsia"/>
        </w:rPr>
        <w:t xml:space="preserve">　</w:t>
      </w:r>
      <w:r w:rsidR="000B7E5D">
        <w:rPr>
          <w:rFonts w:hint="eastAsia"/>
        </w:rPr>
        <w:t>下記のとおりフラワー・パートナーに申し込みます。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3310"/>
        <w:gridCol w:w="13"/>
        <w:gridCol w:w="1277"/>
        <w:gridCol w:w="38"/>
        <w:gridCol w:w="2680"/>
      </w:tblGrid>
      <w:tr w:rsidR="00106668" w:rsidTr="00106668">
        <w:tc>
          <w:tcPr>
            <w:tcW w:w="1384" w:type="dxa"/>
            <w:vAlign w:val="center"/>
          </w:tcPr>
          <w:p w:rsidR="00106668" w:rsidRDefault="00106668" w:rsidP="00106668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310" w:type="dxa"/>
          </w:tcPr>
          <w:p w:rsidR="00106668" w:rsidRDefault="00106668"/>
        </w:tc>
        <w:tc>
          <w:tcPr>
            <w:tcW w:w="1290" w:type="dxa"/>
            <w:gridSpan w:val="2"/>
            <w:vAlign w:val="center"/>
          </w:tcPr>
          <w:p w:rsidR="00106668" w:rsidRDefault="00106668" w:rsidP="00106668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718" w:type="dxa"/>
            <w:gridSpan w:val="2"/>
          </w:tcPr>
          <w:p w:rsidR="00106668" w:rsidRDefault="00106668"/>
        </w:tc>
      </w:tr>
      <w:tr w:rsidR="00106668" w:rsidTr="00106668">
        <w:tc>
          <w:tcPr>
            <w:tcW w:w="1384" w:type="dxa"/>
            <w:vAlign w:val="center"/>
          </w:tcPr>
          <w:p w:rsidR="00106668" w:rsidRDefault="00106668" w:rsidP="00106668">
            <w:pPr>
              <w:jc w:val="distribute"/>
            </w:pPr>
            <w:r>
              <w:rPr>
                <w:rFonts w:hint="eastAsia"/>
              </w:rPr>
              <w:t>氏名又は</w:t>
            </w:r>
          </w:p>
          <w:p w:rsidR="00106668" w:rsidRDefault="00106668" w:rsidP="00106668">
            <w:pPr>
              <w:jc w:val="distribute"/>
            </w:pPr>
            <w:r>
              <w:rPr>
                <w:rFonts w:hint="eastAsia"/>
              </w:rPr>
              <w:t>団体名</w:t>
            </w:r>
          </w:p>
        </w:tc>
        <w:tc>
          <w:tcPr>
            <w:tcW w:w="3310" w:type="dxa"/>
          </w:tcPr>
          <w:p w:rsidR="00106668" w:rsidRDefault="00106668"/>
        </w:tc>
        <w:tc>
          <w:tcPr>
            <w:tcW w:w="1290" w:type="dxa"/>
            <w:gridSpan w:val="2"/>
            <w:vAlign w:val="center"/>
          </w:tcPr>
          <w:p w:rsidR="00106668" w:rsidRDefault="00106668" w:rsidP="00106668">
            <w:pPr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2718" w:type="dxa"/>
            <w:gridSpan w:val="2"/>
          </w:tcPr>
          <w:p w:rsidR="00106668" w:rsidRDefault="00106668"/>
        </w:tc>
      </w:tr>
      <w:tr w:rsidR="00106668" w:rsidTr="00106668">
        <w:trPr>
          <w:trHeight w:val="622"/>
        </w:trPr>
        <w:tc>
          <w:tcPr>
            <w:tcW w:w="1384" w:type="dxa"/>
            <w:vAlign w:val="center"/>
          </w:tcPr>
          <w:p w:rsidR="00106668" w:rsidRDefault="00106668" w:rsidP="00106668">
            <w:pPr>
              <w:jc w:val="distribute"/>
            </w:pPr>
            <w:r>
              <w:rPr>
                <w:rFonts w:hint="eastAsia"/>
              </w:rPr>
              <w:t>担当部署</w:t>
            </w:r>
          </w:p>
        </w:tc>
        <w:tc>
          <w:tcPr>
            <w:tcW w:w="3310" w:type="dxa"/>
          </w:tcPr>
          <w:p w:rsidR="00106668" w:rsidRDefault="00106668"/>
        </w:tc>
        <w:tc>
          <w:tcPr>
            <w:tcW w:w="1290" w:type="dxa"/>
            <w:gridSpan w:val="2"/>
            <w:vAlign w:val="center"/>
          </w:tcPr>
          <w:p w:rsidR="00106668" w:rsidRDefault="00106668" w:rsidP="00106668">
            <w:pPr>
              <w:jc w:val="distribute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2718" w:type="dxa"/>
            <w:gridSpan w:val="2"/>
          </w:tcPr>
          <w:p w:rsidR="00106668" w:rsidRDefault="00106668"/>
        </w:tc>
      </w:tr>
      <w:tr w:rsidR="00106668" w:rsidTr="00106668">
        <w:trPr>
          <w:trHeight w:val="1189"/>
        </w:trPr>
        <w:tc>
          <w:tcPr>
            <w:tcW w:w="1384" w:type="dxa"/>
            <w:vAlign w:val="center"/>
          </w:tcPr>
          <w:p w:rsidR="00106668" w:rsidRDefault="00106668" w:rsidP="00106668">
            <w:pPr>
              <w:jc w:val="distribute"/>
            </w:pPr>
            <w:r>
              <w:rPr>
                <w:rFonts w:hint="eastAsia"/>
              </w:rPr>
              <w:t>住所又は</w:t>
            </w:r>
          </w:p>
          <w:p w:rsidR="00106668" w:rsidRDefault="00106668" w:rsidP="00106668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318" w:type="dxa"/>
            <w:gridSpan w:val="5"/>
          </w:tcPr>
          <w:p w:rsidR="00106668" w:rsidRDefault="00106668">
            <w:r>
              <w:rPr>
                <w:rFonts w:hint="eastAsia"/>
              </w:rPr>
              <w:t>〒　　　－</w:t>
            </w:r>
          </w:p>
          <w:p w:rsidR="00106668" w:rsidRDefault="00106668"/>
        </w:tc>
      </w:tr>
      <w:tr w:rsidR="00106668" w:rsidTr="00106668">
        <w:trPr>
          <w:trHeight w:val="412"/>
        </w:trPr>
        <w:tc>
          <w:tcPr>
            <w:tcW w:w="1384" w:type="dxa"/>
            <w:vAlign w:val="center"/>
          </w:tcPr>
          <w:p w:rsidR="00106668" w:rsidRDefault="00106668" w:rsidP="00106668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323" w:type="dxa"/>
            <w:gridSpan w:val="2"/>
          </w:tcPr>
          <w:p w:rsidR="00106668" w:rsidRDefault="00106668"/>
        </w:tc>
        <w:tc>
          <w:tcPr>
            <w:tcW w:w="1315" w:type="dxa"/>
            <w:gridSpan w:val="2"/>
            <w:vAlign w:val="center"/>
          </w:tcPr>
          <w:p w:rsidR="00106668" w:rsidRDefault="00106668" w:rsidP="00106668">
            <w:pPr>
              <w:jc w:val="distribute"/>
            </w:pPr>
            <w:r>
              <w:rPr>
                <w:rFonts w:hint="eastAsia"/>
              </w:rPr>
              <w:t>FAX</w:t>
            </w:r>
          </w:p>
        </w:tc>
        <w:tc>
          <w:tcPr>
            <w:tcW w:w="2680" w:type="dxa"/>
          </w:tcPr>
          <w:p w:rsidR="00106668" w:rsidRDefault="00106668"/>
        </w:tc>
      </w:tr>
      <w:tr w:rsidR="00106668" w:rsidTr="00106668">
        <w:tc>
          <w:tcPr>
            <w:tcW w:w="1384" w:type="dxa"/>
            <w:vAlign w:val="center"/>
          </w:tcPr>
          <w:p w:rsidR="00106668" w:rsidRDefault="00106668" w:rsidP="00106668">
            <w:pPr>
              <w:jc w:val="distribute"/>
            </w:pPr>
            <w:r>
              <w:rPr>
                <w:rFonts w:hint="eastAsia"/>
              </w:rPr>
              <w:t>メール</w:t>
            </w:r>
          </w:p>
          <w:p w:rsidR="00106668" w:rsidRDefault="00106668" w:rsidP="00106668">
            <w:pPr>
              <w:jc w:val="distribute"/>
            </w:pPr>
            <w:r>
              <w:rPr>
                <w:rFonts w:hint="eastAsia"/>
              </w:rPr>
              <w:t>アドレス</w:t>
            </w:r>
          </w:p>
        </w:tc>
        <w:tc>
          <w:tcPr>
            <w:tcW w:w="7318" w:type="dxa"/>
            <w:gridSpan w:val="5"/>
          </w:tcPr>
          <w:p w:rsidR="00106668" w:rsidRDefault="00106668"/>
        </w:tc>
      </w:tr>
      <w:tr w:rsidR="00106668" w:rsidTr="00106668">
        <w:trPr>
          <w:trHeight w:val="523"/>
        </w:trPr>
        <w:tc>
          <w:tcPr>
            <w:tcW w:w="1384" w:type="dxa"/>
            <w:vAlign w:val="center"/>
          </w:tcPr>
          <w:p w:rsidR="00106668" w:rsidRDefault="00106668" w:rsidP="00106668">
            <w:pPr>
              <w:jc w:val="distribute"/>
            </w:pPr>
            <w:r>
              <w:rPr>
                <w:rFonts w:hint="eastAsia"/>
              </w:rPr>
              <w:t>内容</w:t>
            </w:r>
          </w:p>
        </w:tc>
        <w:tc>
          <w:tcPr>
            <w:tcW w:w="7318" w:type="dxa"/>
            <w:gridSpan w:val="5"/>
          </w:tcPr>
          <w:p w:rsidR="00106668" w:rsidRDefault="00106668" w:rsidP="00106668">
            <w:r>
              <w:rPr>
                <w:rFonts w:hint="eastAsia"/>
              </w:rPr>
              <w:t>□　サポーター</w:t>
            </w:r>
          </w:p>
          <w:p w:rsidR="00106668" w:rsidRDefault="00106668" w:rsidP="00106668">
            <w:r>
              <w:rPr>
                <w:rFonts w:hint="eastAsia"/>
              </w:rPr>
              <w:t xml:space="preserve">　　　花苗の撤去や植付、草取り</w:t>
            </w:r>
          </w:p>
          <w:p w:rsidR="00106668" w:rsidRDefault="00106668" w:rsidP="00106668">
            <w:r>
              <w:rPr>
                <w:rFonts w:hint="eastAsia"/>
              </w:rPr>
              <w:t>□　スポンサー（協賛）</w:t>
            </w:r>
          </w:p>
          <w:p w:rsidR="00106668" w:rsidRPr="00106668" w:rsidRDefault="00106668" w:rsidP="00106668">
            <w:r>
              <w:rPr>
                <w:rFonts w:hint="eastAsia"/>
              </w:rPr>
              <w:t xml:space="preserve">　　　協賛金の出資</w:t>
            </w:r>
            <w:r w:rsidR="00A82C78">
              <w:rPr>
                <w:rFonts w:hint="eastAsia"/>
              </w:rPr>
              <w:t xml:space="preserve">　　　　　　　　　　円</w:t>
            </w:r>
          </w:p>
        </w:tc>
      </w:tr>
      <w:tr w:rsidR="00106668" w:rsidTr="00106668">
        <w:trPr>
          <w:trHeight w:val="926"/>
        </w:trPr>
        <w:tc>
          <w:tcPr>
            <w:tcW w:w="1384" w:type="dxa"/>
            <w:vAlign w:val="center"/>
          </w:tcPr>
          <w:p w:rsidR="00106668" w:rsidRDefault="00106668" w:rsidP="00106668">
            <w:pPr>
              <w:jc w:val="distribute"/>
            </w:pPr>
            <w:r>
              <w:rPr>
                <w:rFonts w:hint="eastAsia"/>
              </w:rPr>
              <w:t>希望箇所</w:t>
            </w:r>
          </w:p>
        </w:tc>
        <w:tc>
          <w:tcPr>
            <w:tcW w:w="7318" w:type="dxa"/>
            <w:gridSpan w:val="5"/>
          </w:tcPr>
          <w:p w:rsidR="00106668" w:rsidRDefault="00106668"/>
        </w:tc>
      </w:tr>
      <w:tr w:rsidR="00106668" w:rsidTr="00106668">
        <w:trPr>
          <w:trHeight w:val="1266"/>
        </w:trPr>
        <w:tc>
          <w:tcPr>
            <w:tcW w:w="1384" w:type="dxa"/>
            <w:vAlign w:val="center"/>
          </w:tcPr>
          <w:p w:rsidR="00106668" w:rsidRDefault="00106668" w:rsidP="00106668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7318" w:type="dxa"/>
            <w:gridSpan w:val="5"/>
          </w:tcPr>
          <w:p w:rsidR="00106668" w:rsidRDefault="00106668"/>
        </w:tc>
      </w:tr>
    </w:tbl>
    <w:p w:rsidR="000B7E5D" w:rsidRPr="000B7E5D" w:rsidRDefault="00B438CE">
      <w:r>
        <w:rPr>
          <w:rFonts w:hint="eastAsia"/>
        </w:rPr>
        <w:t xml:space="preserve">※添付書類　　</w:t>
      </w:r>
      <w:r w:rsidR="000B7E5D">
        <w:rPr>
          <w:rFonts w:hint="eastAsia"/>
        </w:rPr>
        <w:t>会社概要等（業種や営業活動がわかるもの）</w:t>
      </w:r>
    </w:p>
    <w:sectPr w:rsidR="000B7E5D" w:rsidRPr="000B7E5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D55" w:rsidRDefault="00664D55" w:rsidP="000B7E5D">
      <w:r>
        <w:separator/>
      </w:r>
    </w:p>
  </w:endnote>
  <w:endnote w:type="continuationSeparator" w:id="0">
    <w:p w:rsidR="00664D55" w:rsidRDefault="00664D55" w:rsidP="000B7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D55" w:rsidRDefault="00664D55" w:rsidP="000B7E5D">
      <w:r>
        <w:separator/>
      </w:r>
    </w:p>
  </w:footnote>
  <w:footnote w:type="continuationSeparator" w:id="0">
    <w:p w:rsidR="00664D55" w:rsidRDefault="00664D55" w:rsidP="000B7E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668"/>
    <w:rsid w:val="00084462"/>
    <w:rsid w:val="000B7E5D"/>
    <w:rsid w:val="00106668"/>
    <w:rsid w:val="0019745F"/>
    <w:rsid w:val="003B2729"/>
    <w:rsid w:val="00404C8F"/>
    <w:rsid w:val="00422771"/>
    <w:rsid w:val="005F4D26"/>
    <w:rsid w:val="00664D55"/>
    <w:rsid w:val="007958CE"/>
    <w:rsid w:val="007C5EEC"/>
    <w:rsid w:val="00A82C78"/>
    <w:rsid w:val="00AC5069"/>
    <w:rsid w:val="00B438CE"/>
    <w:rsid w:val="00D01115"/>
    <w:rsid w:val="00E8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07C7DBD"/>
  <w15:docId w15:val="{46CD523F-37C6-4C30-BA58-31F70E948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66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B7E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B7E5D"/>
  </w:style>
  <w:style w:type="paragraph" w:styleId="a6">
    <w:name w:val="footer"/>
    <w:basedOn w:val="a"/>
    <w:link w:val="a7"/>
    <w:uiPriority w:val="99"/>
    <w:unhideWhenUsed/>
    <w:rsid w:val="000B7E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B7E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naibu</cp:lastModifiedBy>
  <cp:revision>13</cp:revision>
  <cp:lastPrinted>2019-03-06T08:50:00Z</cp:lastPrinted>
  <dcterms:created xsi:type="dcterms:W3CDTF">2018-03-14T09:03:00Z</dcterms:created>
  <dcterms:modified xsi:type="dcterms:W3CDTF">2021-08-31T13:05:00Z</dcterms:modified>
</cp:coreProperties>
</file>