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CA77" w14:textId="68F39A0E" w:rsidR="004F4B91" w:rsidRPr="00151219" w:rsidRDefault="003F2E75" w:rsidP="004F4B91">
      <w:pPr>
        <w:jc w:val="center"/>
        <w:rPr>
          <w:rFonts w:ascii="ＭＳ 明朝" w:eastAsia="ＭＳ 明朝" w:hAnsi="ＭＳ 明朝" w:cs="Times New Roman"/>
          <w:szCs w:val="24"/>
        </w:rPr>
      </w:pPr>
      <w:r w:rsidRPr="003F2E75">
        <w:rPr>
          <w:rFonts w:ascii="ＭＳ 明朝" w:eastAsia="ＭＳ 明朝" w:hAnsi="ＭＳ 明朝" w:hint="eastAsia"/>
        </w:rPr>
        <w:t>伊敷</w:t>
      </w:r>
      <w:r w:rsidRPr="003F2E75">
        <w:rPr>
          <w:rFonts w:ascii="ＭＳ 明朝" w:eastAsia="ＭＳ 明朝" w:hAnsi="ＭＳ 明朝"/>
        </w:rPr>
        <w:t>中央</w:t>
      </w:r>
      <w:r w:rsidR="00B93977" w:rsidRPr="00B93977">
        <w:rPr>
          <w:rFonts w:ascii="ＭＳ 明朝" w:eastAsia="ＭＳ 明朝" w:hAnsi="ＭＳ 明朝"/>
        </w:rPr>
        <w:t>公園</w:t>
      </w:r>
      <w:r w:rsidR="00BA034D" w:rsidRPr="00151219">
        <w:rPr>
          <w:rFonts w:ascii="ＭＳ 明朝" w:eastAsia="ＭＳ 明朝" w:hAnsi="ＭＳ 明朝" w:hint="eastAsia"/>
          <w:color w:val="000000"/>
        </w:rPr>
        <w:t>照明器具ＬＥＤ化業務委託契約に係る</w:t>
      </w:r>
    </w:p>
    <w:p w14:paraId="133EDDF9" w14:textId="77777777" w:rsidR="004F4B91" w:rsidRPr="00151219" w:rsidRDefault="004F4B91" w:rsidP="004F4B91">
      <w:pPr>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制限付き一般競争入札参加資格審査申請書</w:t>
      </w:r>
    </w:p>
    <w:p w14:paraId="6DD64969" w14:textId="77777777" w:rsidR="004F4B91" w:rsidRPr="00151219" w:rsidRDefault="004F4B91" w:rsidP="004F4B91">
      <w:pPr>
        <w:rPr>
          <w:rFonts w:ascii="ＭＳ 明朝" w:eastAsia="ＭＳ 明朝" w:hAnsi="ＭＳ 明朝" w:cs="Times New Roman"/>
          <w:szCs w:val="21"/>
        </w:rPr>
      </w:pPr>
    </w:p>
    <w:p w14:paraId="50CB2493" w14:textId="77777777" w:rsidR="004F4B91" w:rsidRPr="00151219" w:rsidRDefault="004F4B91" w:rsidP="004F4B91">
      <w:pPr>
        <w:ind w:leftChars="2900" w:left="6263"/>
        <w:rPr>
          <w:rFonts w:ascii="ＭＳ 明朝" w:eastAsia="ＭＳ 明朝" w:hAnsi="ＭＳ 明朝" w:cs="Times New Roman"/>
          <w:szCs w:val="21"/>
        </w:rPr>
      </w:pPr>
      <w:r w:rsidRPr="00151219">
        <w:rPr>
          <w:rFonts w:ascii="ＭＳ 明朝" w:eastAsia="ＭＳ 明朝" w:hAnsi="ＭＳ 明朝" w:cs="Times New Roman" w:hint="eastAsia"/>
          <w:szCs w:val="21"/>
        </w:rPr>
        <w:t>令和　　年　　月　　日</w:t>
      </w:r>
    </w:p>
    <w:p w14:paraId="1C46F6BE" w14:textId="77777777" w:rsidR="004F4B91" w:rsidRPr="00151219" w:rsidRDefault="004F4B91" w:rsidP="004F4B91">
      <w:pPr>
        <w:rPr>
          <w:rFonts w:ascii="ＭＳ 明朝" w:eastAsia="ＭＳ 明朝" w:hAnsi="ＭＳ 明朝" w:cs="Times New Roman"/>
          <w:szCs w:val="21"/>
        </w:rPr>
      </w:pPr>
    </w:p>
    <w:p w14:paraId="69749A9B" w14:textId="77777777" w:rsidR="004F4B91" w:rsidRPr="00151219" w:rsidRDefault="004F4B91" w:rsidP="004F4B91">
      <w:pPr>
        <w:ind w:firstLineChars="100" w:firstLine="216"/>
        <w:rPr>
          <w:rFonts w:ascii="ＭＳ 明朝" w:eastAsia="ＭＳ 明朝" w:hAnsi="ＭＳ 明朝" w:cs="Times New Roman"/>
          <w:szCs w:val="21"/>
        </w:rPr>
      </w:pPr>
      <w:r w:rsidRPr="00151219">
        <w:rPr>
          <w:rFonts w:ascii="ＭＳ 明朝" w:eastAsia="ＭＳ 明朝" w:hAnsi="ＭＳ 明朝" w:cs="Times New Roman" w:hint="eastAsia"/>
          <w:szCs w:val="21"/>
        </w:rPr>
        <w:t>鹿児島市長　下　鶴　隆　央　　殿</w:t>
      </w:r>
    </w:p>
    <w:p w14:paraId="395C265E" w14:textId="77777777" w:rsidR="004F4B91" w:rsidRPr="00151219" w:rsidRDefault="004F4B91" w:rsidP="004F4B91">
      <w:pPr>
        <w:rPr>
          <w:rFonts w:ascii="ＭＳ 明朝" w:eastAsia="ＭＳ 明朝" w:hAnsi="ＭＳ 明朝" w:cs="Times New Roman"/>
          <w:szCs w:val="21"/>
        </w:rPr>
      </w:pPr>
    </w:p>
    <w:p w14:paraId="1F38B9DE"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所 　在 　地</w:t>
      </w:r>
    </w:p>
    <w:p w14:paraId="5E3F4BB2"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商号又は名称</w:t>
      </w:r>
    </w:p>
    <w:p w14:paraId="3D47C188" w14:textId="77777777" w:rsidR="004F4B91" w:rsidRPr="00151219" w:rsidRDefault="004F4B91" w:rsidP="004F4B91">
      <w:pPr>
        <w:rPr>
          <w:rFonts w:ascii="ＭＳ 明朝" w:eastAsia="ＭＳ 明朝" w:hAnsi="ＭＳ 明朝" w:cs="Times New Roman"/>
          <w:szCs w:val="21"/>
        </w:rPr>
      </w:pPr>
      <w:r w:rsidRPr="00151219">
        <w:rPr>
          <w:rFonts w:ascii="ＭＳ 明朝" w:eastAsia="ＭＳ 明朝" w:hAnsi="ＭＳ 明朝" w:cs="Times New Roman" w:hint="eastAsia"/>
          <w:szCs w:val="21"/>
        </w:rPr>
        <w:t xml:space="preserve">　　　　　　　　　　　　　　　代表者職氏名　　　　　　　　　　　　　　　　　　　　印</w:t>
      </w:r>
    </w:p>
    <w:p w14:paraId="04D85E65" w14:textId="77777777" w:rsidR="004F4B91" w:rsidRPr="00151219" w:rsidRDefault="004F4B91" w:rsidP="004F4B91">
      <w:pPr>
        <w:rPr>
          <w:rFonts w:ascii="ＭＳ 明朝" w:eastAsia="ＭＳ 明朝" w:hAnsi="ＭＳ 明朝" w:cs="Times New Roman"/>
          <w:szCs w:val="21"/>
        </w:rPr>
      </w:pPr>
    </w:p>
    <w:p w14:paraId="7BA9EFF3" w14:textId="33B5EE4D"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w:t>
      </w:r>
      <w:r w:rsidR="003F2E75" w:rsidRPr="003F2E75">
        <w:rPr>
          <w:rFonts w:ascii="ＭＳ 明朝" w:eastAsia="ＭＳ 明朝" w:hAnsi="ＭＳ 明朝" w:hint="eastAsia"/>
        </w:rPr>
        <w:t>伊敷</w:t>
      </w:r>
      <w:r w:rsidR="003F2E75" w:rsidRPr="003F2E75">
        <w:rPr>
          <w:rFonts w:ascii="ＭＳ 明朝" w:eastAsia="ＭＳ 明朝" w:hAnsi="ＭＳ 明朝"/>
        </w:rPr>
        <w:t>中央</w:t>
      </w:r>
      <w:r w:rsidR="003F2E75" w:rsidRPr="00B93977">
        <w:rPr>
          <w:rFonts w:ascii="ＭＳ 明朝" w:eastAsia="ＭＳ 明朝" w:hAnsi="ＭＳ 明朝"/>
        </w:rPr>
        <w:t>公園</w:t>
      </w:r>
      <w:r w:rsidR="00BA034D" w:rsidRPr="00151219">
        <w:rPr>
          <w:rFonts w:ascii="ＭＳ 明朝" w:eastAsia="ＭＳ 明朝" w:hAnsi="ＭＳ 明朝" w:hint="eastAsia"/>
          <w:color w:val="000000"/>
        </w:rPr>
        <w:t>照明器具ＬＥＤ化業務委託契約に係る</w:t>
      </w:r>
      <w:r w:rsidRPr="00151219">
        <w:rPr>
          <w:rFonts w:ascii="ＭＳ 明朝" w:eastAsia="ＭＳ 明朝" w:hAnsi="ＭＳ 明朝" w:cs="ＭＳ 明朝" w:hint="eastAsia"/>
          <w:szCs w:val="24"/>
          <w:lang w:val="ja-JP"/>
        </w:rPr>
        <w:t>制限付き一般競争入札</w:t>
      </w:r>
      <w:r w:rsidRPr="00151219">
        <w:rPr>
          <w:rFonts w:ascii="ＭＳ 明朝" w:eastAsia="ＭＳ 明朝" w:hAnsi="ＭＳ 明朝" w:cs="Times New Roman" w:hint="eastAsia"/>
          <w:szCs w:val="24"/>
        </w:rPr>
        <w:t>の参加資格を得たいので、関係書類を添えて申請します。</w:t>
      </w:r>
    </w:p>
    <w:p w14:paraId="41674460"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 xml:space="preserve">　なお、申請者は、この申請書及び提出書類の全ての記載事項について事実と相違ないことを誓約します。</w:t>
      </w:r>
    </w:p>
    <w:p w14:paraId="31B6DD8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41"/>
        <w:gridCol w:w="1831"/>
      </w:tblGrid>
      <w:tr w:rsidR="004F4B91" w:rsidRPr="00151219" w14:paraId="4B1116A3" w14:textId="77777777" w:rsidTr="004F4B91">
        <w:trPr>
          <w:trHeight w:val="709"/>
        </w:trPr>
        <w:tc>
          <w:tcPr>
            <w:tcW w:w="7241" w:type="dxa"/>
            <w:vAlign w:val="center"/>
          </w:tcPr>
          <w:p w14:paraId="4F5D8F42" w14:textId="77777777" w:rsidR="004F4B91" w:rsidRPr="00151219" w:rsidRDefault="004F4B91" w:rsidP="004F4B91">
            <w:pPr>
              <w:ind w:left="233" w:hangingChars="108" w:hanging="233"/>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資格要件</w:t>
            </w:r>
          </w:p>
        </w:tc>
        <w:tc>
          <w:tcPr>
            <w:tcW w:w="1831" w:type="dxa"/>
            <w:vAlign w:val="center"/>
          </w:tcPr>
          <w:p w14:paraId="534DC38C" w14:textId="77777777" w:rsidR="004F4B91" w:rsidRPr="00151219" w:rsidRDefault="004F4B91" w:rsidP="004F4B91">
            <w:pPr>
              <w:spacing w:line="320" w:lineRule="exact"/>
              <w:jc w:val="center"/>
              <w:rPr>
                <w:rFonts w:ascii="ＭＳ 明朝" w:eastAsia="ＭＳ 明朝" w:hAnsi="ＭＳ 明朝" w:cs="Times New Roman"/>
                <w:szCs w:val="24"/>
              </w:rPr>
            </w:pPr>
            <w:r w:rsidRPr="00151219">
              <w:rPr>
                <w:rFonts w:ascii="ＭＳ 明朝" w:eastAsia="ＭＳ 明朝" w:hAnsi="ＭＳ 明朝" w:cs="Times New Roman" w:hint="eastAsia"/>
                <w:szCs w:val="24"/>
              </w:rPr>
              <w:t>資格の有無</w:t>
            </w:r>
          </w:p>
          <w:p w14:paraId="6953B344" w14:textId="77777777" w:rsidR="004F4B91" w:rsidRPr="00151219" w:rsidRDefault="004F4B91" w:rsidP="004F4B91">
            <w:pPr>
              <w:spacing w:line="240" w:lineRule="exact"/>
              <w:jc w:val="center"/>
              <w:rPr>
                <w:rFonts w:ascii="ＭＳ 明朝" w:eastAsia="ＭＳ 明朝" w:hAnsi="ＭＳ 明朝" w:cs="Times New Roman"/>
                <w:sz w:val="18"/>
                <w:szCs w:val="18"/>
              </w:rPr>
            </w:pPr>
            <w:r w:rsidRPr="00151219">
              <w:rPr>
                <w:rFonts w:ascii="ＭＳ 明朝" w:eastAsia="ＭＳ 明朝" w:hAnsi="ＭＳ 明朝" w:cs="Times New Roman" w:hint="eastAsia"/>
                <w:sz w:val="18"/>
                <w:szCs w:val="18"/>
              </w:rPr>
              <w:t>※要件を満たす場合は「有」を選択</w:t>
            </w:r>
          </w:p>
        </w:tc>
      </w:tr>
      <w:tr w:rsidR="004F4B91" w:rsidRPr="00151219" w14:paraId="7D0D791A" w14:textId="77777777" w:rsidTr="004F4B91">
        <w:trPr>
          <w:trHeight w:val="578"/>
        </w:trPr>
        <w:tc>
          <w:tcPr>
            <w:tcW w:w="7241" w:type="dxa"/>
            <w:vAlign w:val="center"/>
          </w:tcPr>
          <w:p w14:paraId="699E4A5F" w14:textId="77777777" w:rsidR="004F4B91" w:rsidRPr="00151219" w:rsidRDefault="004F4B91" w:rsidP="004F4B91">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(1) 地方自治法施行令第１６７条の４の規定に該当しない者であること。</w:t>
            </w:r>
          </w:p>
        </w:tc>
        <w:tc>
          <w:tcPr>
            <w:tcW w:w="1831" w:type="dxa"/>
            <w:vAlign w:val="center"/>
          </w:tcPr>
          <w:p w14:paraId="78981293" w14:textId="78023155" w:rsidR="004F4B91" w:rsidRPr="00151219" w:rsidRDefault="001B1179" w:rsidP="004F4B91">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9D21146" w14:textId="77777777" w:rsidTr="0075360A">
        <w:trPr>
          <w:trHeight w:val="610"/>
        </w:trPr>
        <w:tc>
          <w:tcPr>
            <w:tcW w:w="7241" w:type="dxa"/>
            <w:vAlign w:val="center"/>
          </w:tcPr>
          <w:p w14:paraId="56AF21EE" w14:textId="72E74FCA"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(2) 本公告の日（以下「公告日」という。）現在において、本市内に本店を有している者であること。</w:t>
            </w:r>
          </w:p>
        </w:tc>
        <w:tc>
          <w:tcPr>
            <w:tcW w:w="1831" w:type="dxa"/>
            <w:vAlign w:val="center"/>
          </w:tcPr>
          <w:p w14:paraId="17B58593" w14:textId="0CCB94C4"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78CDAC" w14:textId="77777777" w:rsidTr="0075360A">
        <w:trPr>
          <w:trHeight w:val="1132"/>
        </w:trPr>
        <w:tc>
          <w:tcPr>
            <w:tcW w:w="7241" w:type="dxa"/>
            <w:vAlign w:val="center"/>
          </w:tcPr>
          <w:p w14:paraId="7AED7F18" w14:textId="56E5DB88"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(3) 鹿児島市建設工事等競争入札参加有資格業者名簿登載に係る令和７年７月１日付けの有資格決定通知書に記載された電気工事の等級が「Ａ級」であること。</w:t>
            </w:r>
          </w:p>
        </w:tc>
        <w:tc>
          <w:tcPr>
            <w:tcW w:w="1831" w:type="dxa"/>
            <w:vAlign w:val="center"/>
          </w:tcPr>
          <w:p w14:paraId="0431C5AA" w14:textId="09455370"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04045C8C" w14:textId="77777777" w:rsidTr="0075360A">
        <w:trPr>
          <w:trHeight w:val="715"/>
        </w:trPr>
        <w:tc>
          <w:tcPr>
            <w:tcW w:w="7241" w:type="dxa"/>
            <w:vAlign w:val="center"/>
          </w:tcPr>
          <w:p w14:paraId="2976FAD4" w14:textId="37707EE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(4) 建設業法（昭和２４年法律第１００号）の許可業種につき、電気工事業の許可を受けてからの営業年数が５年以上であること。</w:t>
            </w:r>
          </w:p>
        </w:tc>
        <w:tc>
          <w:tcPr>
            <w:tcW w:w="1831" w:type="dxa"/>
            <w:vAlign w:val="center"/>
          </w:tcPr>
          <w:p w14:paraId="54816B75" w14:textId="19F1AE53" w:rsidR="0075360A" w:rsidRPr="00151219" w:rsidRDefault="0075360A" w:rsidP="0075360A">
            <w:pPr>
              <w:jc w:val="center"/>
              <w:rPr>
                <w:rFonts w:ascii="ＭＳ 明朝" w:eastAsia="ＭＳ 明朝" w:hAnsi="ＭＳ 明朝" w:cs="Times New Roman"/>
                <w:szCs w:val="21"/>
              </w:rPr>
            </w:pPr>
            <w:r w:rsidRPr="00151219">
              <w:rPr>
                <w:rFonts w:ascii="ＭＳ 明朝" w:eastAsia="ＭＳ 明朝" w:hAnsi="ＭＳ 明朝" w:cs="Times New Roman" w:hint="eastAsia"/>
                <w:szCs w:val="21"/>
              </w:rPr>
              <w:t>有　　無</w:t>
            </w:r>
          </w:p>
        </w:tc>
      </w:tr>
      <w:tr w:rsidR="0075360A" w:rsidRPr="00151219" w14:paraId="717B9931" w14:textId="77777777" w:rsidTr="004F4B91">
        <w:trPr>
          <w:trHeight w:val="571"/>
        </w:trPr>
        <w:tc>
          <w:tcPr>
            <w:tcW w:w="7241" w:type="dxa"/>
            <w:vAlign w:val="center"/>
          </w:tcPr>
          <w:p w14:paraId="08EBC346" w14:textId="1A0CB3F3"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(5) 納期の到来している市税を完納していること。</w:t>
            </w:r>
          </w:p>
        </w:tc>
        <w:tc>
          <w:tcPr>
            <w:tcW w:w="1831" w:type="dxa"/>
            <w:vAlign w:val="center"/>
          </w:tcPr>
          <w:p w14:paraId="57AF0C66" w14:textId="2B398C8E"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22357C22" w14:textId="77777777" w:rsidTr="004F4B91">
        <w:trPr>
          <w:trHeight w:val="543"/>
        </w:trPr>
        <w:tc>
          <w:tcPr>
            <w:tcW w:w="7241" w:type="dxa"/>
            <w:vAlign w:val="center"/>
          </w:tcPr>
          <w:p w14:paraId="0479A4B8"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(6) 入札に参加しようとする者の間に資本関係又は人的関係がないこと。</w:t>
            </w:r>
          </w:p>
        </w:tc>
        <w:tc>
          <w:tcPr>
            <w:tcW w:w="1831" w:type="dxa"/>
            <w:vAlign w:val="center"/>
          </w:tcPr>
          <w:p w14:paraId="49B0E45C" w14:textId="510C68AD"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CFE453E" w14:textId="77777777" w:rsidTr="00335A99">
        <w:trPr>
          <w:trHeight w:val="1331"/>
        </w:trPr>
        <w:tc>
          <w:tcPr>
            <w:tcW w:w="7241" w:type="dxa"/>
            <w:vAlign w:val="center"/>
          </w:tcPr>
          <w:p w14:paraId="78E7EE9A"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(7) 公告日から入札参加申込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1831" w:type="dxa"/>
            <w:vAlign w:val="center"/>
          </w:tcPr>
          <w:p w14:paraId="74B98A5F" w14:textId="6C7E64C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r w:rsidR="0075360A" w:rsidRPr="00151219" w14:paraId="02E4F221" w14:textId="77777777" w:rsidTr="00335A99">
        <w:trPr>
          <w:trHeight w:val="1585"/>
        </w:trPr>
        <w:tc>
          <w:tcPr>
            <w:tcW w:w="7241" w:type="dxa"/>
            <w:vAlign w:val="center"/>
          </w:tcPr>
          <w:p w14:paraId="11B31034" w14:textId="77777777" w:rsidR="0075360A" w:rsidRPr="00151219" w:rsidRDefault="0075360A" w:rsidP="0075360A">
            <w:pPr>
              <w:ind w:left="222" w:hangingChars="108" w:hanging="222"/>
              <w:rPr>
                <w:rFonts w:ascii="ＭＳ 明朝" w:eastAsia="ＭＳ 明朝" w:hAnsi="ＭＳ 明朝" w:cs="Times New Roman"/>
                <w:sz w:val="20"/>
                <w:szCs w:val="20"/>
              </w:rPr>
            </w:pPr>
            <w:r w:rsidRPr="00151219">
              <w:rPr>
                <w:rFonts w:ascii="ＭＳ 明朝" w:eastAsia="ＭＳ 明朝" w:hAnsi="ＭＳ 明朝" w:cs="Times New Roman" w:hint="eastAsia"/>
                <w:sz w:val="20"/>
                <w:szCs w:val="20"/>
              </w:rPr>
              <w:t>(8) 会社更生法（平成１４年法律第１５４号）に基づき更生手続開始の申立てがなされている者又は民事再生法（平成１１年法律第２２５号）に基づき再生手続開始の申立てがなされている者（これらの手続開始の決定後に建設業法に基づく経営事項審査を受け、かつ、更生計画又は再生計画が認可された者を除く。）でないこと。</w:t>
            </w:r>
          </w:p>
        </w:tc>
        <w:tc>
          <w:tcPr>
            <w:tcW w:w="1831" w:type="dxa"/>
            <w:vAlign w:val="center"/>
          </w:tcPr>
          <w:p w14:paraId="1D81429B" w14:textId="113058F8" w:rsidR="0075360A" w:rsidRPr="00151219" w:rsidRDefault="0075360A" w:rsidP="0075360A">
            <w:pPr>
              <w:jc w:val="center"/>
              <w:rPr>
                <w:rFonts w:ascii="ＭＳ 明朝" w:eastAsia="ＭＳ 明朝" w:hAnsi="ＭＳ 明朝" w:cs="Times New Roman"/>
                <w:sz w:val="18"/>
                <w:szCs w:val="18"/>
              </w:rPr>
            </w:pPr>
            <w:r w:rsidRPr="00151219">
              <w:rPr>
                <w:rFonts w:ascii="ＭＳ 明朝" w:eastAsia="ＭＳ 明朝" w:hAnsi="ＭＳ 明朝" w:cs="Times New Roman" w:hint="eastAsia"/>
                <w:szCs w:val="21"/>
              </w:rPr>
              <w:t>有　　無</w:t>
            </w:r>
          </w:p>
        </w:tc>
      </w:tr>
    </w:tbl>
    <w:p w14:paraId="242989D9" w14:textId="77777777" w:rsidR="004F4B91" w:rsidRPr="00151219" w:rsidRDefault="004F4B91" w:rsidP="004F4B91">
      <w:pPr>
        <w:rPr>
          <w:rFonts w:ascii="ＭＳ 明朝" w:eastAsia="ＭＳ 明朝" w:hAnsi="ＭＳ 明朝" w:cs="Times New Roman"/>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1944"/>
        <w:gridCol w:w="4855"/>
      </w:tblGrid>
      <w:tr w:rsidR="004F4B91" w:rsidRPr="00151219" w14:paraId="7EAD339B" w14:textId="77777777" w:rsidTr="00335A99">
        <w:trPr>
          <w:trHeight w:val="517"/>
        </w:trPr>
        <w:tc>
          <w:tcPr>
            <w:tcW w:w="2273" w:type="dxa"/>
            <w:vMerge w:val="restart"/>
            <w:vAlign w:val="center"/>
          </w:tcPr>
          <w:p w14:paraId="689A039A"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zCs w:val="24"/>
              </w:rPr>
              <w:t>担当者（連絡先）</w:t>
            </w:r>
          </w:p>
        </w:tc>
        <w:tc>
          <w:tcPr>
            <w:tcW w:w="1944" w:type="dxa"/>
            <w:vAlign w:val="center"/>
          </w:tcPr>
          <w:p w14:paraId="77891D82" w14:textId="77777777" w:rsidR="004F4B91" w:rsidRPr="00151219" w:rsidRDefault="004F4B91" w:rsidP="004F4B91">
            <w:pPr>
              <w:rPr>
                <w:rFonts w:ascii="ＭＳ 明朝" w:eastAsia="ＭＳ 明朝" w:hAnsi="ＭＳ 明朝" w:cs="Times New Roman"/>
                <w:kern w:val="0"/>
                <w:szCs w:val="24"/>
              </w:rPr>
            </w:pPr>
            <w:r w:rsidRPr="00151219">
              <w:rPr>
                <w:rFonts w:ascii="ＭＳ 明朝" w:eastAsia="ＭＳ 明朝" w:hAnsi="ＭＳ 明朝" w:cs="Times New Roman" w:hint="eastAsia"/>
                <w:spacing w:val="546"/>
                <w:kern w:val="0"/>
                <w:szCs w:val="24"/>
                <w:fitText w:val="1512" w:id="-670265600"/>
              </w:rPr>
              <w:t>氏</w:t>
            </w:r>
            <w:r w:rsidRPr="00151219">
              <w:rPr>
                <w:rFonts w:ascii="ＭＳ 明朝" w:eastAsia="ＭＳ 明朝" w:hAnsi="ＭＳ 明朝" w:cs="Times New Roman" w:hint="eastAsia"/>
                <w:kern w:val="0"/>
                <w:szCs w:val="24"/>
                <w:fitText w:val="1512" w:id="-670265600"/>
              </w:rPr>
              <w:t>名</w:t>
            </w:r>
          </w:p>
        </w:tc>
        <w:tc>
          <w:tcPr>
            <w:tcW w:w="4855" w:type="dxa"/>
            <w:vAlign w:val="center"/>
          </w:tcPr>
          <w:p w14:paraId="623DFA03" w14:textId="77777777" w:rsidR="004F4B91" w:rsidRPr="00151219" w:rsidRDefault="004F4B91" w:rsidP="004F4B91">
            <w:pPr>
              <w:rPr>
                <w:rFonts w:ascii="ＭＳ 明朝" w:eastAsia="ＭＳ 明朝" w:hAnsi="ＭＳ 明朝" w:cs="Times New Roman"/>
                <w:szCs w:val="24"/>
              </w:rPr>
            </w:pPr>
          </w:p>
        </w:tc>
      </w:tr>
      <w:tr w:rsidR="004F4B91" w:rsidRPr="00151219" w14:paraId="59D156A0" w14:textId="77777777" w:rsidTr="00335A99">
        <w:trPr>
          <w:trHeight w:val="517"/>
        </w:trPr>
        <w:tc>
          <w:tcPr>
            <w:tcW w:w="2273" w:type="dxa"/>
            <w:vMerge/>
            <w:vAlign w:val="center"/>
          </w:tcPr>
          <w:p w14:paraId="55A1BE70"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3913B5B7"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12"/>
                <w:kern w:val="0"/>
                <w:szCs w:val="24"/>
                <w:fitText w:val="1512" w:id="-670265599"/>
              </w:rPr>
              <w:t>電話番</w:t>
            </w:r>
            <w:r w:rsidRPr="00151219">
              <w:rPr>
                <w:rFonts w:ascii="ＭＳ 明朝" w:eastAsia="ＭＳ 明朝" w:hAnsi="ＭＳ 明朝" w:cs="Times New Roman" w:hint="eastAsia"/>
                <w:kern w:val="0"/>
                <w:szCs w:val="24"/>
                <w:fitText w:val="1512" w:id="-670265599"/>
              </w:rPr>
              <w:t>号</w:t>
            </w:r>
          </w:p>
        </w:tc>
        <w:tc>
          <w:tcPr>
            <w:tcW w:w="4855" w:type="dxa"/>
            <w:vAlign w:val="center"/>
          </w:tcPr>
          <w:p w14:paraId="442EFDF4" w14:textId="77777777" w:rsidR="004F4B91" w:rsidRPr="00151219" w:rsidRDefault="004F4B91" w:rsidP="004F4B91">
            <w:pPr>
              <w:rPr>
                <w:rFonts w:ascii="ＭＳ 明朝" w:eastAsia="ＭＳ 明朝" w:hAnsi="ＭＳ 明朝" w:cs="Times New Roman"/>
                <w:szCs w:val="24"/>
              </w:rPr>
            </w:pPr>
          </w:p>
        </w:tc>
      </w:tr>
      <w:tr w:rsidR="004F4B91" w:rsidRPr="00151219" w14:paraId="7320C049" w14:textId="77777777" w:rsidTr="00335A99">
        <w:trPr>
          <w:trHeight w:val="517"/>
        </w:trPr>
        <w:tc>
          <w:tcPr>
            <w:tcW w:w="2273" w:type="dxa"/>
            <w:vMerge/>
            <w:vAlign w:val="center"/>
          </w:tcPr>
          <w:p w14:paraId="16D58BF3" w14:textId="77777777" w:rsidR="004F4B91" w:rsidRPr="00151219" w:rsidRDefault="004F4B91" w:rsidP="004F4B91">
            <w:pPr>
              <w:rPr>
                <w:rFonts w:ascii="ＭＳ 明朝" w:eastAsia="ＭＳ 明朝" w:hAnsi="ＭＳ 明朝" w:cs="Times New Roman"/>
                <w:szCs w:val="24"/>
              </w:rPr>
            </w:pPr>
          </w:p>
        </w:tc>
        <w:tc>
          <w:tcPr>
            <w:tcW w:w="1944" w:type="dxa"/>
            <w:vAlign w:val="center"/>
          </w:tcPr>
          <w:p w14:paraId="1966A5BF" w14:textId="77777777" w:rsidR="004F4B91" w:rsidRPr="00151219" w:rsidRDefault="004F4B91" w:rsidP="004F4B91">
            <w:pPr>
              <w:rPr>
                <w:rFonts w:ascii="ＭＳ 明朝" w:eastAsia="ＭＳ 明朝" w:hAnsi="ＭＳ 明朝" w:cs="Times New Roman"/>
                <w:szCs w:val="24"/>
              </w:rPr>
            </w:pPr>
            <w:r w:rsidRPr="00151219">
              <w:rPr>
                <w:rFonts w:ascii="ＭＳ 明朝" w:eastAsia="ＭＳ 明朝" w:hAnsi="ＭＳ 明朝" w:cs="Times New Roman" w:hint="eastAsia"/>
                <w:spacing w:val="19"/>
                <w:kern w:val="0"/>
                <w:szCs w:val="24"/>
                <w:fitText w:val="1512" w:id="-670263040"/>
              </w:rPr>
              <w:t>Ｅ-mailｱﾄﾞﾚ</w:t>
            </w:r>
            <w:r w:rsidRPr="00151219">
              <w:rPr>
                <w:rFonts w:ascii="ＭＳ 明朝" w:eastAsia="ＭＳ 明朝" w:hAnsi="ＭＳ 明朝" w:cs="Times New Roman" w:hint="eastAsia"/>
                <w:spacing w:val="-18"/>
                <w:kern w:val="0"/>
                <w:szCs w:val="24"/>
                <w:fitText w:val="1512" w:id="-670263040"/>
              </w:rPr>
              <w:t>ｽ</w:t>
            </w:r>
          </w:p>
        </w:tc>
        <w:tc>
          <w:tcPr>
            <w:tcW w:w="4855" w:type="dxa"/>
            <w:vAlign w:val="center"/>
          </w:tcPr>
          <w:p w14:paraId="11F15A45" w14:textId="77777777" w:rsidR="004F4B91" w:rsidRPr="00151219" w:rsidRDefault="004F4B91" w:rsidP="004F4B91">
            <w:pPr>
              <w:rPr>
                <w:rFonts w:ascii="ＭＳ 明朝" w:eastAsia="ＭＳ 明朝" w:hAnsi="ＭＳ 明朝" w:cs="Times New Roman"/>
                <w:szCs w:val="24"/>
              </w:rPr>
            </w:pPr>
          </w:p>
        </w:tc>
      </w:tr>
    </w:tbl>
    <w:p w14:paraId="4E059633" w14:textId="77777777" w:rsidR="00B93763" w:rsidRPr="00151219" w:rsidRDefault="00B93763">
      <w:pPr>
        <w:rPr>
          <w:rFonts w:ascii="ＭＳ 明朝" w:eastAsia="ＭＳ 明朝" w:hAnsi="ＭＳ 明朝"/>
        </w:rPr>
      </w:pPr>
    </w:p>
    <w:sectPr w:rsidR="00B93763" w:rsidRPr="00151219" w:rsidSect="0075360A">
      <w:pgSz w:w="11906" w:h="16838" w:code="9"/>
      <w:pgMar w:top="851" w:right="1418" w:bottom="680" w:left="1418" w:header="851" w:footer="992" w:gutter="0"/>
      <w:cols w:space="425"/>
      <w:docGrid w:type="linesAndChars" w:linePitch="302"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4E419" w14:textId="77777777" w:rsidR="00F21C7F" w:rsidRDefault="00F21C7F" w:rsidP="001B1179">
      <w:r>
        <w:separator/>
      </w:r>
    </w:p>
  </w:endnote>
  <w:endnote w:type="continuationSeparator" w:id="0">
    <w:p w14:paraId="68F3178B" w14:textId="77777777" w:rsidR="00F21C7F" w:rsidRDefault="00F21C7F" w:rsidP="001B11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8C894" w14:textId="77777777" w:rsidR="00F21C7F" w:rsidRDefault="00F21C7F" w:rsidP="001B1179">
      <w:r>
        <w:separator/>
      </w:r>
    </w:p>
  </w:footnote>
  <w:footnote w:type="continuationSeparator" w:id="0">
    <w:p w14:paraId="2DC302BD" w14:textId="77777777" w:rsidR="00F21C7F" w:rsidRDefault="00F21C7F" w:rsidP="001B11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8"/>
  <w:drawingGridVerticalSpacing w:val="151"/>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B91"/>
    <w:rsid w:val="0006060D"/>
    <w:rsid w:val="0006347D"/>
    <w:rsid w:val="00151219"/>
    <w:rsid w:val="001B1179"/>
    <w:rsid w:val="00226725"/>
    <w:rsid w:val="00335A99"/>
    <w:rsid w:val="003F2E75"/>
    <w:rsid w:val="004F4B91"/>
    <w:rsid w:val="0075360A"/>
    <w:rsid w:val="009C54BE"/>
    <w:rsid w:val="00AB1579"/>
    <w:rsid w:val="00AD1371"/>
    <w:rsid w:val="00B93763"/>
    <w:rsid w:val="00B93977"/>
    <w:rsid w:val="00BA034D"/>
    <w:rsid w:val="00BC0A5F"/>
    <w:rsid w:val="00C440A2"/>
    <w:rsid w:val="00D671CB"/>
    <w:rsid w:val="00EA7E3C"/>
    <w:rsid w:val="00F21C7F"/>
    <w:rsid w:val="00F60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048125"/>
  <w15:chartTrackingRefBased/>
  <w15:docId w15:val="{64591889-0FDF-49C7-9207-63BD83D1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F4B9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4B9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4B9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F4B9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4B9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4B9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4B9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4B9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4B9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4B9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4B9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4B9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F4B9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4B9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4B9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4B9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4B9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4B9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4B9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4B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4B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4B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4B91"/>
    <w:pPr>
      <w:spacing w:before="160" w:after="160"/>
      <w:jc w:val="center"/>
    </w:pPr>
    <w:rPr>
      <w:i/>
      <w:iCs/>
      <w:color w:val="404040" w:themeColor="text1" w:themeTint="BF"/>
    </w:rPr>
  </w:style>
  <w:style w:type="character" w:customStyle="1" w:styleId="a8">
    <w:name w:val="引用文 (文字)"/>
    <w:basedOn w:val="a0"/>
    <w:link w:val="a7"/>
    <w:uiPriority w:val="29"/>
    <w:rsid w:val="004F4B91"/>
    <w:rPr>
      <w:i/>
      <w:iCs/>
      <w:color w:val="404040" w:themeColor="text1" w:themeTint="BF"/>
    </w:rPr>
  </w:style>
  <w:style w:type="paragraph" w:styleId="a9">
    <w:name w:val="List Paragraph"/>
    <w:basedOn w:val="a"/>
    <w:uiPriority w:val="34"/>
    <w:qFormat/>
    <w:rsid w:val="004F4B91"/>
    <w:pPr>
      <w:ind w:left="720"/>
      <w:contextualSpacing/>
    </w:pPr>
  </w:style>
  <w:style w:type="character" w:styleId="21">
    <w:name w:val="Intense Emphasis"/>
    <w:basedOn w:val="a0"/>
    <w:uiPriority w:val="21"/>
    <w:qFormat/>
    <w:rsid w:val="004F4B91"/>
    <w:rPr>
      <w:i/>
      <w:iCs/>
      <w:color w:val="0F4761" w:themeColor="accent1" w:themeShade="BF"/>
    </w:rPr>
  </w:style>
  <w:style w:type="paragraph" w:styleId="22">
    <w:name w:val="Intense Quote"/>
    <w:basedOn w:val="a"/>
    <w:next w:val="a"/>
    <w:link w:val="23"/>
    <w:uiPriority w:val="30"/>
    <w:qFormat/>
    <w:rsid w:val="004F4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4B91"/>
    <w:rPr>
      <w:i/>
      <w:iCs/>
      <w:color w:val="0F4761" w:themeColor="accent1" w:themeShade="BF"/>
    </w:rPr>
  </w:style>
  <w:style w:type="character" w:styleId="24">
    <w:name w:val="Intense Reference"/>
    <w:basedOn w:val="a0"/>
    <w:uiPriority w:val="32"/>
    <w:qFormat/>
    <w:rsid w:val="004F4B91"/>
    <w:rPr>
      <w:b/>
      <w:bCs/>
      <w:smallCaps/>
      <w:color w:val="0F4761" w:themeColor="accent1" w:themeShade="BF"/>
      <w:spacing w:val="5"/>
    </w:rPr>
  </w:style>
  <w:style w:type="paragraph" w:styleId="aa">
    <w:name w:val="header"/>
    <w:basedOn w:val="a"/>
    <w:link w:val="ab"/>
    <w:uiPriority w:val="99"/>
    <w:unhideWhenUsed/>
    <w:rsid w:val="001B1179"/>
    <w:pPr>
      <w:tabs>
        <w:tab w:val="center" w:pos="4252"/>
        <w:tab w:val="right" w:pos="8504"/>
      </w:tabs>
      <w:snapToGrid w:val="0"/>
    </w:pPr>
  </w:style>
  <w:style w:type="character" w:customStyle="1" w:styleId="ab">
    <w:name w:val="ヘッダー (文字)"/>
    <w:basedOn w:val="a0"/>
    <w:link w:val="aa"/>
    <w:uiPriority w:val="99"/>
    <w:rsid w:val="001B1179"/>
  </w:style>
  <w:style w:type="paragraph" w:styleId="ac">
    <w:name w:val="footer"/>
    <w:basedOn w:val="a"/>
    <w:link w:val="ad"/>
    <w:uiPriority w:val="99"/>
    <w:unhideWhenUsed/>
    <w:rsid w:val="001B1179"/>
    <w:pPr>
      <w:tabs>
        <w:tab w:val="center" w:pos="4252"/>
        <w:tab w:val="right" w:pos="8504"/>
      </w:tabs>
      <w:snapToGrid w:val="0"/>
    </w:pPr>
  </w:style>
  <w:style w:type="character" w:customStyle="1" w:styleId="ad">
    <w:name w:val="フッター (文字)"/>
    <w:basedOn w:val="a0"/>
    <w:link w:val="ac"/>
    <w:uiPriority w:val="99"/>
    <w:rsid w:val="001B1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476</Words>
  <Characters>486</Characters>
  <Application>Microsoft Office Word</Application>
  <DocSecurity>0</DocSecurity>
  <Lines>34</Lines>
  <Paragraphs>36</Paragraphs>
  <ScaleCrop>false</ScaleCrop>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中川　浩</dc:creator>
  <cp:keywords/>
  <dc:description/>
  <cp:lastModifiedBy>戎　裕樹</cp:lastModifiedBy>
  <cp:revision>10</cp:revision>
  <dcterms:created xsi:type="dcterms:W3CDTF">2025-08-01T09:14:00Z</dcterms:created>
  <dcterms:modified xsi:type="dcterms:W3CDTF">2026-02-26T11:45:00Z</dcterms:modified>
</cp:coreProperties>
</file>