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4F24" w14:textId="77777777" w:rsidR="002872C2" w:rsidRPr="00901034" w:rsidRDefault="002872C2" w:rsidP="002872C2">
      <w:pPr>
        <w:rPr>
          <w:lang w:eastAsia="zh-TW"/>
        </w:rPr>
      </w:pPr>
      <w:r w:rsidRPr="00901034">
        <w:rPr>
          <w:rFonts w:hint="eastAsia"/>
          <w:lang w:eastAsia="zh-TW"/>
        </w:rPr>
        <w:t>別記様式</w:t>
      </w:r>
      <w:r>
        <w:rPr>
          <w:rFonts w:hint="eastAsia"/>
          <w:lang w:eastAsia="zh-TW"/>
        </w:rPr>
        <w:t>１４</w:t>
      </w:r>
    </w:p>
    <w:p w14:paraId="0685D42D" w14:textId="77777777" w:rsidR="002872C2" w:rsidRDefault="002872C2" w:rsidP="002872C2">
      <w:pPr>
        <w:jc w:val="center"/>
        <w:rPr>
          <w:lang w:eastAsia="zh-TW"/>
        </w:rPr>
      </w:pPr>
      <w:r w:rsidRPr="00901034">
        <w:rPr>
          <w:rFonts w:hint="eastAsia"/>
          <w:lang w:eastAsia="zh-TW"/>
        </w:rPr>
        <w:t>連 結 散 水 設 備 概 要 表</w:t>
      </w:r>
    </w:p>
    <w:p w14:paraId="57296962" w14:textId="77777777" w:rsidR="002872C2" w:rsidRPr="00901034" w:rsidRDefault="002872C2" w:rsidP="002872C2">
      <w:pPr>
        <w:jc w:val="center"/>
        <w:rPr>
          <w:lang w:eastAsia="zh-TW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8"/>
        <w:gridCol w:w="7602"/>
      </w:tblGrid>
      <w:tr w:rsidR="002872C2" w14:paraId="67232CB1" w14:textId="77777777" w:rsidTr="002A0E6B">
        <w:trPr>
          <w:cantSplit/>
          <w:trHeight w:val="804"/>
        </w:trPr>
        <w:tc>
          <w:tcPr>
            <w:tcW w:w="9171" w:type="dxa"/>
            <w:gridSpan w:val="2"/>
            <w:vAlign w:val="center"/>
          </w:tcPr>
          <w:p w14:paraId="6ABCC6CA" w14:textId="77777777" w:rsidR="002872C2" w:rsidRDefault="002872C2" w:rsidP="002A0E6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項　　　　　　　　　　　　　　　　　　目</w:t>
            </w:r>
          </w:p>
        </w:tc>
      </w:tr>
      <w:tr w:rsidR="002872C2" w14:paraId="375F9AE0" w14:textId="77777777" w:rsidTr="002A0E6B">
        <w:trPr>
          <w:trHeight w:val="1039"/>
        </w:trPr>
        <w:tc>
          <w:tcPr>
            <w:tcW w:w="1464" w:type="dxa"/>
            <w:vAlign w:val="center"/>
          </w:tcPr>
          <w:p w14:paraId="4B765F10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設 備 方 式</w:t>
            </w:r>
          </w:p>
        </w:tc>
        <w:tc>
          <w:tcPr>
            <w:tcW w:w="7707" w:type="dxa"/>
            <w:vAlign w:val="center"/>
          </w:tcPr>
          <w:p w14:paraId="1729BDB6" w14:textId="77777777" w:rsidR="002872C2" w:rsidRDefault="002872C2" w:rsidP="002A0E6B">
            <w:r>
              <w:rPr>
                <w:rFonts w:hint="eastAsia"/>
              </w:rPr>
              <w:t xml:space="preserve">　　・湿式　　　　・乾式</w:t>
            </w:r>
          </w:p>
        </w:tc>
      </w:tr>
      <w:tr w:rsidR="002872C2" w14:paraId="71A5E3AE" w14:textId="77777777" w:rsidTr="002A0E6B">
        <w:trPr>
          <w:trHeight w:val="1019"/>
        </w:trPr>
        <w:tc>
          <w:tcPr>
            <w:tcW w:w="1464" w:type="dxa"/>
            <w:vAlign w:val="center"/>
          </w:tcPr>
          <w:p w14:paraId="69C56035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送水区域数</w:t>
            </w:r>
          </w:p>
        </w:tc>
        <w:tc>
          <w:tcPr>
            <w:tcW w:w="7707" w:type="dxa"/>
            <w:vAlign w:val="center"/>
          </w:tcPr>
          <w:p w14:paraId="5408D37A" w14:textId="77777777" w:rsidR="002872C2" w:rsidRDefault="002872C2" w:rsidP="002A0E6B">
            <w:r>
              <w:rPr>
                <w:rFonts w:hint="eastAsia"/>
              </w:rPr>
              <w:t xml:space="preserve">　　（　　　　　　　　　　　　区域）</w:t>
            </w:r>
          </w:p>
        </w:tc>
      </w:tr>
      <w:tr w:rsidR="002872C2" w14:paraId="5BE4192E" w14:textId="77777777" w:rsidTr="002A0E6B">
        <w:trPr>
          <w:trHeight w:val="1023"/>
        </w:trPr>
        <w:tc>
          <w:tcPr>
            <w:tcW w:w="1464" w:type="dxa"/>
            <w:vAlign w:val="center"/>
          </w:tcPr>
          <w:p w14:paraId="041C8DCA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送 水 口 数</w:t>
            </w:r>
          </w:p>
        </w:tc>
        <w:tc>
          <w:tcPr>
            <w:tcW w:w="7707" w:type="dxa"/>
            <w:vAlign w:val="center"/>
          </w:tcPr>
          <w:p w14:paraId="5678305C" w14:textId="77777777" w:rsidR="002872C2" w:rsidRDefault="002872C2" w:rsidP="002A0E6B">
            <w:r>
              <w:rPr>
                <w:rFonts w:hint="eastAsia"/>
              </w:rPr>
              <w:t xml:space="preserve">　　双口型（　　　　　　　　　　　　基）</w:t>
            </w:r>
          </w:p>
        </w:tc>
      </w:tr>
      <w:tr w:rsidR="002872C2" w14:paraId="5973B3ED" w14:textId="77777777" w:rsidTr="002A0E6B">
        <w:trPr>
          <w:trHeight w:val="1029"/>
        </w:trPr>
        <w:tc>
          <w:tcPr>
            <w:tcW w:w="1464" w:type="dxa"/>
            <w:vAlign w:val="center"/>
          </w:tcPr>
          <w:p w14:paraId="58A6D8CB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選　択　弁</w:t>
            </w:r>
          </w:p>
        </w:tc>
        <w:tc>
          <w:tcPr>
            <w:tcW w:w="7707" w:type="dxa"/>
            <w:vAlign w:val="center"/>
          </w:tcPr>
          <w:p w14:paraId="13D7D0D8" w14:textId="77777777" w:rsidR="002872C2" w:rsidRDefault="002872C2" w:rsidP="002A0E6B">
            <w:pPr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設置場所（　　　　　　　）　　設置個数（　　　　　　　）</w:t>
            </w:r>
          </w:p>
        </w:tc>
      </w:tr>
      <w:tr w:rsidR="002872C2" w14:paraId="55F5A5FD" w14:textId="77777777" w:rsidTr="002A0E6B">
        <w:trPr>
          <w:trHeight w:val="1034"/>
        </w:trPr>
        <w:tc>
          <w:tcPr>
            <w:tcW w:w="1464" w:type="dxa"/>
            <w:vAlign w:val="center"/>
          </w:tcPr>
          <w:p w14:paraId="46CA738C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一斉開放弁</w:t>
            </w:r>
          </w:p>
        </w:tc>
        <w:tc>
          <w:tcPr>
            <w:tcW w:w="7707" w:type="dxa"/>
            <w:vAlign w:val="center"/>
          </w:tcPr>
          <w:p w14:paraId="5FBFA3A4" w14:textId="77777777" w:rsidR="002872C2" w:rsidRDefault="002872C2" w:rsidP="002A0E6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口径（　　　　　　　Ａ）　（　　　　　　　個）</w:t>
            </w:r>
          </w:p>
        </w:tc>
      </w:tr>
      <w:tr w:rsidR="002872C2" w14:paraId="791841E0" w14:textId="77777777" w:rsidTr="002A0E6B">
        <w:trPr>
          <w:trHeight w:val="1442"/>
        </w:trPr>
        <w:tc>
          <w:tcPr>
            <w:tcW w:w="1464" w:type="dxa"/>
            <w:vAlign w:val="center"/>
          </w:tcPr>
          <w:p w14:paraId="4BEDCBD4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ヘ　ッ　ド</w:t>
            </w:r>
          </w:p>
        </w:tc>
        <w:tc>
          <w:tcPr>
            <w:tcW w:w="7707" w:type="dxa"/>
            <w:vAlign w:val="center"/>
          </w:tcPr>
          <w:p w14:paraId="7CB15396" w14:textId="77777777" w:rsidR="002872C2" w:rsidRDefault="002872C2" w:rsidP="002A0E6B">
            <w:r>
              <w:rPr>
                <w:rFonts w:hint="eastAsia"/>
              </w:rPr>
              <w:t xml:space="preserve">　・開放型ヘッド　　　　・閉鎖型ヘッド</w:t>
            </w:r>
          </w:p>
          <w:p w14:paraId="39E09DF3" w14:textId="77777777" w:rsidR="002872C2" w:rsidRDefault="002872C2" w:rsidP="002A0E6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最大設置数（　　　　個）　　最小設置数（　　　　個）</w:t>
            </w:r>
          </w:p>
        </w:tc>
      </w:tr>
      <w:tr w:rsidR="002872C2" w14:paraId="64B424D7" w14:textId="77777777" w:rsidTr="002A0E6B">
        <w:trPr>
          <w:trHeight w:val="1251"/>
        </w:trPr>
        <w:tc>
          <w:tcPr>
            <w:tcW w:w="1464" w:type="dxa"/>
            <w:vAlign w:val="center"/>
          </w:tcPr>
          <w:p w14:paraId="32A41CF8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送 水 区 域</w:t>
            </w:r>
          </w:p>
          <w:p w14:paraId="5CF833D4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間 の 区 画</w:t>
            </w:r>
          </w:p>
        </w:tc>
        <w:tc>
          <w:tcPr>
            <w:tcW w:w="7707" w:type="dxa"/>
            <w:vAlign w:val="center"/>
          </w:tcPr>
          <w:p w14:paraId="38E92EC6" w14:textId="77777777" w:rsidR="002872C2" w:rsidRDefault="002872C2" w:rsidP="002A0E6B">
            <w:r>
              <w:rPr>
                <w:rFonts w:hint="eastAsia"/>
              </w:rPr>
              <w:t xml:space="preserve">　・あり　　　・一部あり　　　・なし</w:t>
            </w:r>
          </w:p>
        </w:tc>
      </w:tr>
      <w:tr w:rsidR="002872C2" w14:paraId="2A8B707A" w14:textId="77777777" w:rsidTr="002A0E6B">
        <w:trPr>
          <w:cantSplit/>
          <w:trHeight w:val="3049"/>
        </w:trPr>
        <w:tc>
          <w:tcPr>
            <w:tcW w:w="1464" w:type="dxa"/>
            <w:vAlign w:val="center"/>
          </w:tcPr>
          <w:p w14:paraId="6DF62DCF" w14:textId="77777777" w:rsidR="002872C2" w:rsidRDefault="002872C2" w:rsidP="002A0E6B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7707" w:type="dxa"/>
            <w:vAlign w:val="center"/>
          </w:tcPr>
          <w:p w14:paraId="18485902" w14:textId="77777777" w:rsidR="002872C2" w:rsidRDefault="002872C2" w:rsidP="002A0E6B"/>
        </w:tc>
      </w:tr>
    </w:tbl>
    <w:p w14:paraId="4266CE7D" w14:textId="77777777" w:rsidR="002872C2" w:rsidRDefault="002872C2" w:rsidP="002872C2"/>
    <w:p w14:paraId="7D0C66E6" w14:textId="77777777" w:rsidR="002872C2" w:rsidRDefault="002872C2" w:rsidP="002872C2">
      <w:r>
        <w:rPr>
          <w:rFonts w:hAnsi="Times New Roman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</w:rPr>
        <w:t>産業</w:t>
      </w:r>
      <w:r>
        <w:rPr>
          <w:rFonts w:hAnsi="Times New Roman"/>
        </w:rPr>
        <w:t>規格Ａ４とする。</w:t>
      </w:r>
    </w:p>
    <w:p w14:paraId="5FD48F6C" w14:textId="77777777" w:rsidR="002872C2" w:rsidRDefault="002872C2" w:rsidP="002872C2">
      <w:r>
        <w:rPr>
          <w:rFonts w:hAnsi="Times New Roman"/>
        </w:rPr>
        <w:t xml:space="preserve">　　　２　選択肢の併記してある欄は、該当事項を</w:t>
      </w:r>
      <w:r>
        <w:rPr>
          <w:rFonts w:hAnsi="Times New Roman" w:hint="eastAsia"/>
        </w:rPr>
        <w:t>○</w:t>
      </w:r>
      <w:r>
        <w:rPr>
          <w:rFonts w:hAnsi="Times New Roman"/>
        </w:rPr>
        <w:t>印で囲むこと。</w:t>
      </w:r>
    </w:p>
    <w:p w14:paraId="408427E2" w14:textId="77777777" w:rsidR="00490776" w:rsidRPr="002872C2" w:rsidRDefault="00490776"/>
    <w:sectPr w:rsidR="00490776" w:rsidRPr="002872C2" w:rsidSect="002872C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C2"/>
    <w:rsid w:val="00080195"/>
    <w:rsid w:val="00124141"/>
    <w:rsid w:val="00162E11"/>
    <w:rsid w:val="001B2588"/>
    <w:rsid w:val="001E100E"/>
    <w:rsid w:val="001F73B3"/>
    <w:rsid w:val="00205A01"/>
    <w:rsid w:val="00212D30"/>
    <w:rsid w:val="002872C2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773A1"/>
    <w:rsid w:val="00692F09"/>
    <w:rsid w:val="00697917"/>
    <w:rsid w:val="006D4022"/>
    <w:rsid w:val="0070018D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C05647"/>
    <w:rsid w:val="00C05801"/>
    <w:rsid w:val="00C237EF"/>
    <w:rsid w:val="00C56F7B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C192A"/>
  <w15:chartTrackingRefBased/>
  <w15:docId w15:val="{3BBFB5F3-197C-4021-BFAA-42F89146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2C2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72C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2C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2C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2C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2C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2C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2C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2C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2C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72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72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72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72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72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72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8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2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87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72C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87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72C2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872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872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72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2026-04-03T01:55:00Z</dcterms:created>
  <dcterms:modified xsi:type="dcterms:W3CDTF">2026-04-03T01:55:00Z</dcterms:modified>
</cp:coreProperties>
</file>