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195AD7EA"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774667" w:rsidRPr="00774667">
              <w:rPr>
                <w:rFonts w:hint="eastAsia"/>
                <w:sz w:val="36"/>
                <w:szCs w:val="36"/>
                <w:u w:val="single"/>
              </w:rPr>
              <w:t>万之瀬取水場ほか電気防食設備工事</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5547"/>
    <w:rsid w:val="0043125B"/>
    <w:rsid w:val="00470033"/>
    <w:rsid w:val="004A4F6D"/>
    <w:rsid w:val="004D52E9"/>
    <w:rsid w:val="005342B7"/>
    <w:rsid w:val="00551102"/>
    <w:rsid w:val="0055616D"/>
    <w:rsid w:val="00604056"/>
    <w:rsid w:val="006876EB"/>
    <w:rsid w:val="007129BB"/>
    <w:rsid w:val="00774667"/>
    <w:rsid w:val="00807BE5"/>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E3E7B"/>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谷口　文音</cp:lastModifiedBy>
  <cp:revision>7</cp:revision>
  <cp:lastPrinted>2025-01-30T04:24:00Z</cp:lastPrinted>
  <dcterms:created xsi:type="dcterms:W3CDTF">2025-01-16T02:57:00Z</dcterms:created>
  <dcterms:modified xsi:type="dcterms:W3CDTF">2025-07-08T10:18:00Z</dcterms:modified>
</cp:coreProperties>
</file>